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614" w14:textId="77777777" w:rsidR="00E83CE7" w:rsidRDefault="00E83CE7" w:rsidP="00A77E2F">
      <w:pPr>
        <w:jc w:val="center"/>
        <w:rPr>
          <w:rFonts w:cs="Arial"/>
          <w:b/>
          <w:bCs/>
          <w:szCs w:val="20"/>
        </w:rPr>
      </w:pPr>
    </w:p>
    <w:p w14:paraId="5B141E98" w14:textId="77777777" w:rsidR="00E83CE7" w:rsidRDefault="00E83CE7" w:rsidP="00A77E2F">
      <w:pPr>
        <w:jc w:val="center"/>
        <w:rPr>
          <w:rFonts w:cs="Arial"/>
          <w:b/>
          <w:bCs/>
          <w:szCs w:val="20"/>
        </w:rPr>
      </w:pPr>
    </w:p>
    <w:p w14:paraId="561DA4C8" w14:textId="29C73A4B" w:rsidR="00A72687" w:rsidRDefault="00725351" w:rsidP="00A77E2F">
      <w:pPr>
        <w:jc w:val="center"/>
        <w:rPr>
          <w:rFonts w:cs="Arial"/>
          <w:b/>
          <w:bCs/>
          <w:sz w:val="28"/>
          <w:szCs w:val="28"/>
        </w:rPr>
      </w:pPr>
      <w:r>
        <w:rPr>
          <w:rFonts w:ascii="Britannic Bold" w:hAnsi="Britannic Bold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2AD267" wp14:editId="3670321D">
            <wp:simplePos x="0" y="0"/>
            <wp:positionH relativeFrom="column">
              <wp:posOffset>144896</wp:posOffset>
            </wp:positionH>
            <wp:positionV relativeFrom="paragraph">
              <wp:posOffset>49877</wp:posOffset>
            </wp:positionV>
            <wp:extent cx="3263191" cy="889220"/>
            <wp:effectExtent l="0" t="0" r="0" b="6350"/>
            <wp:wrapTight wrapText="bothSides">
              <wp:wrapPolygon edited="0">
                <wp:start x="0" y="0"/>
                <wp:lineTo x="0" y="21291"/>
                <wp:lineTo x="21440" y="21291"/>
                <wp:lineTo x="2144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91" cy="8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C610" w14:textId="7DD5FC80" w:rsidR="00A72687" w:rsidRPr="00B70215" w:rsidRDefault="00A72687" w:rsidP="00A77E2F">
      <w:pPr>
        <w:jc w:val="center"/>
        <w:rPr>
          <w:rFonts w:cs="Arial"/>
          <w:b/>
          <w:bCs/>
          <w:sz w:val="16"/>
          <w:szCs w:val="16"/>
        </w:rPr>
      </w:pPr>
    </w:p>
    <w:p w14:paraId="55E3BD06" w14:textId="2955F37D" w:rsidR="00E24141" w:rsidRPr="00B70215" w:rsidRDefault="00225F68" w:rsidP="00A77E2F">
      <w:pPr>
        <w:jc w:val="center"/>
        <w:rPr>
          <w:rFonts w:ascii="Britannic Bold" w:hAnsi="Britannic Bold" w:cs="Arial"/>
          <w:b/>
          <w:bCs/>
          <w:sz w:val="40"/>
          <w:szCs w:val="40"/>
        </w:rPr>
      </w:pPr>
      <w:r w:rsidRPr="00B70215">
        <w:rPr>
          <w:rFonts w:ascii="Britannic Bold" w:hAnsi="Britannic Bold" w:cs="Arial"/>
          <w:b/>
          <w:bCs/>
          <w:sz w:val="40"/>
          <w:szCs w:val="40"/>
        </w:rPr>
        <w:t>B</w:t>
      </w:r>
      <w:r w:rsidR="00E24141" w:rsidRPr="00B70215">
        <w:rPr>
          <w:rFonts w:ascii="Britannic Bold" w:hAnsi="Britannic Bold" w:cs="Arial"/>
          <w:b/>
          <w:bCs/>
          <w:sz w:val="40"/>
          <w:szCs w:val="40"/>
        </w:rPr>
        <w:t>UILDING SPECIFICATIONS</w:t>
      </w:r>
    </w:p>
    <w:p w14:paraId="22F2AB9C" w14:textId="4D6EACDA" w:rsidR="00E24141" w:rsidRPr="00E253FE" w:rsidRDefault="00E24141" w:rsidP="00A77E2F">
      <w:pPr>
        <w:jc w:val="center"/>
        <w:rPr>
          <w:rFonts w:cs="Arial"/>
          <w:sz w:val="14"/>
          <w:szCs w:val="14"/>
        </w:rPr>
      </w:pPr>
      <w:r w:rsidRPr="00E253FE">
        <w:rPr>
          <w:rFonts w:cs="Arial"/>
          <w:b/>
          <w:bCs/>
          <w:sz w:val="24"/>
          <w:szCs w:val="24"/>
        </w:rPr>
        <w:t>Yearly or multi-year lease</w:t>
      </w:r>
      <w:r w:rsidR="00A77E2F" w:rsidRPr="00E253FE">
        <w:rPr>
          <w:rFonts w:cs="Arial"/>
          <w:b/>
          <w:bCs/>
          <w:sz w:val="24"/>
          <w:szCs w:val="24"/>
        </w:rPr>
        <w:t xml:space="preserve"> available</w:t>
      </w:r>
      <w:r w:rsidR="00A77E2F" w:rsidRPr="00E253FE">
        <w:rPr>
          <w:rFonts w:cs="Arial"/>
          <w:sz w:val="24"/>
          <w:szCs w:val="24"/>
        </w:rPr>
        <w:br/>
      </w:r>
    </w:p>
    <w:p w14:paraId="41560C97" w14:textId="77777777" w:rsidR="00725351" w:rsidRDefault="00725351" w:rsidP="00A77E2F">
      <w:pPr>
        <w:rPr>
          <w:rFonts w:cs="Arial"/>
          <w:b/>
          <w:bCs/>
          <w:sz w:val="22"/>
        </w:rPr>
      </w:pPr>
    </w:p>
    <w:p w14:paraId="2731B36F" w14:textId="5B009B63" w:rsidR="00FF702B" w:rsidRPr="003D3F39" w:rsidRDefault="00A77E2F" w:rsidP="00A77E2F">
      <w:pPr>
        <w:rPr>
          <w:rFonts w:cs="Arial"/>
          <w:b/>
          <w:bCs/>
          <w:sz w:val="22"/>
        </w:rPr>
      </w:pPr>
      <w:r w:rsidRPr="003D3F39">
        <w:rPr>
          <w:rFonts w:cs="Arial"/>
          <w:b/>
          <w:bCs/>
          <w:sz w:val="22"/>
        </w:rPr>
        <w:t>About 500 W. Franklin Street</w:t>
      </w:r>
    </w:p>
    <w:p w14:paraId="38BD7B99" w14:textId="1043496D" w:rsidR="00FF702B" w:rsidRPr="004968B4" w:rsidRDefault="006214CB" w:rsidP="00A77E2F">
      <w:pPr>
        <w:rPr>
          <w:rFonts w:cs="Arial"/>
          <w:sz w:val="18"/>
          <w:szCs w:val="20"/>
        </w:rPr>
      </w:pPr>
      <w:r w:rsidRPr="004968B4">
        <w:rPr>
          <w:rFonts w:cs="Arial"/>
          <w:sz w:val="18"/>
          <w:szCs w:val="20"/>
        </w:rPr>
        <w:t xml:space="preserve">This </w:t>
      </w:r>
      <w:r w:rsidR="00FF702B" w:rsidRPr="004968B4">
        <w:rPr>
          <w:rFonts w:cs="Arial"/>
          <w:sz w:val="18"/>
          <w:szCs w:val="20"/>
        </w:rPr>
        <w:t xml:space="preserve">multi-tenant, </w:t>
      </w:r>
      <w:r w:rsidR="007A6470" w:rsidRPr="004968B4">
        <w:rPr>
          <w:rFonts w:cs="Arial"/>
          <w:sz w:val="18"/>
          <w:szCs w:val="20"/>
        </w:rPr>
        <w:t xml:space="preserve">6,992 square foot </w:t>
      </w:r>
      <w:r w:rsidR="00FF702B" w:rsidRPr="004968B4">
        <w:rPr>
          <w:rFonts w:cs="Arial"/>
          <w:sz w:val="18"/>
          <w:szCs w:val="20"/>
        </w:rPr>
        <w:t>Class-B office building</w:t>
      </w:r>
      <w:r w:rsidR="007A6470" w:rsidRPr="004968B4">
        <w:rPr>
          <w:rFonts w:cs="Arial"/>
          <w:sz w:val="18"/>
          <w:szCs w:val="20"/>
        </w:rPr>
        <w:t xml:space="preserve"> is</w:t>
      </w:r>
      <w:r w:rsidR="00FF702B" w:rsidRPr="004968B4">
        <w:rPr>
          <w:rFonts w:cs="Arial"/>
          <w:sz w:val="18"/>
          <w:szCs w:val="20"/>
        </w:rPr>
        <w:t xml:space="preserve"> located near downtown Appleton </w:t>
      </w:r>
      <w:r w:rsidR="007A6470" w:rsidRPr="004968B4">
        <w:rPr>
          <w:rFonts w:cs="Arial"/>
          <w:sz w:val="18"/>
          <w:szCs w:val="20"/>
        </w:rPr>
        <w:t xml:space="preserve">in the </w:t>
      </w:r>
      <w:r w:rsidR="00FF702B" w:rsidRPr="004968B4">
        <w:rPr>
          <w:rFonts w:cs="Arial"/>
          <w:sz w:val="18"/>
          <w:szCs w:val="20"/>
        </w:rPr>
        <w:t>Central Business District</w:t>
      </w:r>
      <w:r w:rsidR="007A6470" w:rsidRPr="004968B4">
        <w:rPr>
          <w:rFonts w:cs="Arial"/>
          <w:sz w:val="18"/>
          <w:szCs w:val="20"/>
        </w:rPr>
        <w:t>.</w:t>
      </w:r>
      <w:r w:rsidR="00FF702B" w:rsidRPr="004968B4">
        <w:rPr>
          <w:rFonts w:cs="Arial"/>
          <w:sz w:val="18"/>
          <w:szCs w:val="20"/>
        </w:rPr>
        <w:t xml:space="preserve"> Its attractive brick exterior is well</w:t>
      </w:r>
      <w:r w:rsidR="00C50033" w:rsidRPr="004968B4">
        <w:rPr>
          <w:rFonts w:cs="Arial"/>
          <w:sz w:val="18"/>
          <w:szCs w:val="20"/>
        </w:rPr>
        <w:t>-</w:t>
      </w:r>
      <w:r w:rsidR="00FF702B" w:rsidRPr="004968B4">
        <w:rPr>
          <w:rFonts w:cs="Arial"/>
          <w:sz w:val="18"/>
          <w:szCs w:val="20"/>
        </w:rPr>
        <w:t>maintained and situated on in a high</w:t>
      </w:r>
      <w:r w:rsidR="003D3F39" w:rsidRPr="004968B4">
        <w:rPr>
          <w:rFonts w:cs="Arial"/>
          <w:sz w:val="18"/>
          <w:szCs w:val="20"/>
        </w:rPr>
        <w:t>-</w:t>
      </w:r>
      <w:r w:rsidR="00FF702B" w:rsidRPr="004968B4">
        <w:rPr>
          <w:rFonts w:cs="Arial"/>
          <w:sz w:val="18"/>
          <w:szCs w:val="20"/>
        </w:rPr>
        <w:t>traffic area</w:t>
      </w:r>
      <w:r w:rsidR="007A6470" w:rsidRPr="004968B4">
        <w:rPr>
          <w:rFonts w:cs="Arial"/>
          <w:sz w:val="18"/>
          <w:szCs w:val="20"/>
        </w:rPr>
        <w:t>, s</w:t>
      </w:r>
      <w:r w:rsidR="00FF702B" w:rsidRPr="004968B4">
        <w:rPr>
          <w:rFonts w:cs="Arial"/>
          <w:sz w:val="18"/>
          <w:szCs w:val="20"/>
        </w:rPr>
        <w:t xml:space="preserve">urrounded by residential properties to </w:t>
      </w:r>
      <w:r w:rsidR="007A6470" w:rsidRPr="004968B4">
        <w:rPr>
          <w:rFonts w:cs="Arial"/>
          <w:sz w:val="18"/>
          <w:szCs w:val="20"/>
        </w:rPr>
        <w:t xml:space="preserve">the </w:t>
      </w:r>
      <w:r w:rsidR="00FF702B" w:rsidRPr="004968B4">
        <w:rPr>
          <w:rFonts w:cs="Arial"/>
          <w:sz w:val="18"/>
          <w:szCs w:val="20"/>
        </w:rPr>
        <w:t>west and north</w:t>
      </w:r>
      <w:r w:rsidR="007A6470" w:rsidRPr="004968B4">
        <w:rPr>
          <w:rFonts w:cs="Arial"/>
          <w:sz w:val="18"/>
          <w:szCs w:val="20"/>
        </w:rPr>
        <w:t>,</w:t>
      </w:r>
      <w:r w:rsidR="00FF702B" w:rsidRPr="004968B4">
        <w:rPr>
          <w:rFonts w:cs="Arial"/>
          <w:sz w:val="18"/>
          <w:szCs w:val="20"/>
        </w:rPr>
        <w:t xml:space="preserve"> and </w:t>
      </w:r>
      <w:r w:rsidR="007A6470" w:rsidRPr="004968B4">
        <w:rPr>
          <w:rFonts w:cs="Arial"/>
          <w:sz w:val="18"/>
          <w:szCs w:val="20"/>
        </w:rPr>
        <w:t xml:space="preserve">by </w:t>
      </w:r>
      <w:r w:rsidR="00FF702B" w:rsidRPr="004968B4">
        <w:rPr>
          <w:rFonts w:cs="Arial"/>
          <w:sz w:val="18"/>
          <w:szCs w:val="20"/>
        </w:rPr>
        <w:t>commercial properties to the east and south</w:t>
      </w:r>
      <w:r w:rsidR="007A6470" w:rsidRPr="004968B4">
        <w:rPr>
          <w:rFonts w:cs="Arial"/>
          <w:sz w:val="18"/>
          <w:szCs w:val="20"/>
        </w:rPr>
        <w:t xml:space="preserve">.  </w:t>
      </w:r>
    </w:p>
    <w:p w14:paraId="583B60FE" w14:textId="77777777" w:rsidR="00FF702B" w:rsidRPr="004968B4" w:rsidRDefault="00FF702B" w:rsidP="00A77E2F">
      <w:pPr>
        <w:rPr>
          <w:rFonts w:cs="Arial"/>
          <w:sz w:val="18"/>
          <w:szCs w:val="20"/>
        </w:rPr>
      </w:pPr>
    </w:p>
    <w:p w14:paraId="7904C3E4" w14:textId="5D63CEEB" w:rsidR="00FF702B" w:rsidRPr="004968B4" w:rsidRDefault="006214CB" w:rsidP="00A77E2F">
      <w:pPr>
        <w:rPr>
          <w:rFonts w:cs="Arial"/>
          <w:sz w:val="18"/>
          <w:szCs w:val="20"/>
        </w:rPr>
      </w:pPr>
      <w:r w:rsidRPr="004968B4">
        <w:rPr>
          <w:rFonts w:cs="Arial"/>
          <w:sz w:val="18"/>
          <w:szCs w:val="20"/>
        </w:rPr>
        <w:t>C</w:t>
      </w:r>
      <w:r w:rsidR="00FF702B" w:rsidRPr="004968B4">
        <w:rPr>
          <w:rFonts w:cs="Arial"/>
          <w:sz w:val="18"/>
          <w:szCs w:val="20"/>
        </w:rPr>
        <w:t xml:space="preserve">onstructed in 1975, </w:t>
      </w:r>
      <w:r w:rsidRPr="004968B4">
        <w:rPr>
          <w:rFonts w:cs="Arial"/>
          <w:sz w:val="18"/>
          <w:szCs w:val="20"/>
        </w:rPr>
        <w:t xml:space="preserve">the </w:t>
      </w:r>
      <w:r w:rsidR="008658B6" w:rsidRPr="004968B4">
        <w:rPr>
          <w:rFonts w:cs="Arial"/>
          <w:sz w:val="18"/>
          <w:szCs w:val="20"/>
        </w:rPr>
        <w:t>property includes</w:t>
      </w:r>
      <w:r w:rsidR="00FF702B" w:rsidRPr="004968B4">
        <w:rPr>
          <w:rFonts w:cs="Arial"/>
          <w:sz w:val="18"/>
          <w:szCs w:val="20"/>
        </w:rPr>
        <w:t xml:space="preserve"> on-site parking and </w:t>
      </w:r>
      <w:r w:rsidR="00E96D86" w:rsidRPr="004968B4">
        <w:rPr>
          <w:rFonts w:cs="Arial"/>
          <w:sz w:val="18"/>
          <w:szCs w:val="20"/>
        </w:rPr>
        <w:t xml:space="preserve">has </w:t>
      </w:r>
      <w:r w:rsidR="00FF702B" w:rsidRPr="004968B4">
        <w:rPr>
          <w:rFonts w:cs="Arial"/>
          <w:sz w:val="18"/>
          <w:szCs w:val="20"/>
        </w:rPr>
        <w:t xml:space="preserve">three restrooms (two on the main </w:t>
      </w:r>
      <w:r w:rsidR="007A6470" w:rsidRPr="004968B4">
        <w:rPr>
          <w:rFonts w:cs="Arial"/>
          <w:sz w:val="18"/>
          <w:szCs w:val="20"/>
        </w:rPr>
        <w:t xml:space="preserve">street </w:t>
      </w:r>
      <w:r w:rsidR="00FF702B" w:rsidRPr="004968B4">
        <w:rPr>
          <w:rFonts w:cs="Arial"/>
          <w:sz w:val="18"/>
          <w:szCs w:val="20"/>
        </w:rPr>
        <w:t xml:space="preserve">level and one on the lower level). </w:t>
      </w:r>
      <w:r w:rsidR="00E96D86" w:rsidRPr="004968B4">
        <w:rPr>
          <w:rFonts w:cs="Arial"/>
          <w:sz w:val="18"/>
          <w:szCs w:val="20"/>
        </w:rPr>
        <w:t>A</w:t>
      </w:r>
      <w:r w:rsidR="00FF702B" w:rsidRPr="004968B4">
        <w:rPr>
          <w:rFonts w:cs="Arial"/>
          <w:sz w:val="18"/>
          <w:szCs w:val="20"/>
        </w:rPr>
        <w:t xml:space="preserve"> shared kitchen</w:t>
      </w:r>
      <w:r w:rsidR="00E96D86" w:rsidRPr="004968B4">
        <w:rPr>
          <w:rFonts w:cs="Arial"/>
          <w:sz w:val="18"/>
          <w:szCs w:val="20"/>
        </w:rPr>
        <w:t xml:space="preserve"> on the lower level is available to all tenants and is </w:t>
      </w:r>
      <w:r w:rsidR="007A6470" w:rsidRPr="004968B4">
        <w:rPr>
          <w:rFonts w:cs="Arial"/>
          <w:sz w:val="18"/>
          <w:szCs w:val="20"/>
        </w:rPr>
        <w:t>equipped with most everyday supplies and equipment</w:t>
      </w:r>
      <w:r w:rsidR="00FF702B" w:rsidRPr="004968B4">
        <w:rPr>
          <w:rFonts w:cs="Arial"/>
          <w:sz w:val="18"/>
          <w:szCs w:val="20"/>
        </w:rPr>
        <w:t xml:space="preserve">. </w:t>
      </w:r>
      <w:r w:rsidR="00E96D86" w:rsidRPr="004968B4">
        <w:rPr>
          <w:rFonts w:cs="Arial"/>
          <w:sz w:val="18"/>
          <w:szCs w:val="20"/>
        </w:rPr>
        <w:t xml:space="preserve">During </w:t>
      </w:r>
      <w:r w:rsidR="00FF702B" w:rsidRPr="004968B4">
        <w:rPr>
          <w:rFonts w:cs="Arial"/>
          <w:sz w:val="18"/>
          <w:szCs w:val="20"/>
        </w:rPr>
        <w:t>2020 and 2021</w:t>
      </w:r>
      <w:r w:rsidR="00B70215" w:rsidRPr="004968B4">
        <w:rPr>
          <w:rFonts w:cs="Arial"/>
          <w:sz w:val="18"/>
          <w:szCs w:val="20"/>
        </w:rPr>
        <w:t>,</w:t>
      </w:r>
      <w:r w:rsidR="007A6470" w:rsidRPr="004968B4">
        <w:rPr>
          <w:rFonts w:cs="Arial"/>
          <w:sz w:val="18"/>
          <w:szCs w:val="20"/>
        </w:rPr>
        <w:t xml:space="preserve"> </w:t>
      </w:r>
      <w:r w:rsidR="00FF702B" w:rsidRPr="004968B4">
        <w:rPr>
          <w:rFonts w:cs="Arial"/>
          <w:sz w:val="18"/>
          <w:szCs w:val="20"/>
        </w:rPr>
        <w:t xml:space="preserve">improvements </w:t>
      </w:r>
      <w:r w:rsidR="00E66F32">
        <w:rPr>
          <w:rFonts w:cs="Arial"/>
          <w:sz w:val="18"/>
          <w:szCs w:val="20"/>
        </w:rPr>
        <w:t>were</w:t>
      </w:r>
      <w:r w:rsidR="007A6470" w:rsidRPr="004968B4">
        <w:rPr>
          <w:rFonts w:cs="Arial"/>
          <w:sz w:val="18"/>
          <w:szCs w:val="20"/>
        </w:rPr>
        <w:t xml:space="preserve"> </w:t>
      </w:r>
      <w:r w:rsidR="00FF702B" w:rsidRPr="004968B4">
        <w:rPr>
          <w:rFonts w:cs="Arial"/>
          <w:sz w:val="18"/>
          <w:szCs w:val="20"/>
        </w:rPr>
        <w:t xml:space="preserve">made </w:t>
      </w:r>
      <w:r w:rsidR="00E96D86" w:rsidRPr="004968B4">
        <w:rPr>
          <w:rFonts w:cs="Arial"/>
          <w:sz w:val="18"/>
          <w:szCs w:val="20"/>
        </w:rPr>
        <w:t>throughout the building. Updates</w:t>
      </w:r>
      <w:r w:rsidR="00FF702B" w:rsidRPr="004968B4">
        <w:rPr>
          <w:rFonts w:cs="Arial"/>
          <w:sz w:val="18"/>
          <w:szCs w:val="20"/>
        </w:rPr>
        <w:t xml:space="preserve"> to the building </w:t>
      </w:r>
      <w:r w:rsidR="006F3418" w:rsidRPr="004968B4">
        <w:rPr>
          <w:rFonts w:cs="Arial"/>
          <w:sz w:val="18"/>
          <w:szCs w:val="20"/>
        </w:rPr>
        <w:t>include</w:t>
      </w:r>
      <w:r w:rsidRPr="004968B4">
        <w:rPr>
          <w:rFonts w:cs="Arial"/>
          <w:sz w:val="18"/>
          <w:szCs w:val="20"/>
        </w:rPr>
        <w:t xml:space="preserve"> </w:t>
      </w:r>
      <w:r w:rsidR="00FF702B" w:rsidRPr="004968B4">
        <w:rPr>
          <w:rFonts w:cs="Arial"/>
          <w:sz w:val="18"/>
          <w:szCs w:val="20"/>
        </w:rPr>
        <w:t xml:space="preserve">new boiler, </w:t>
      </w:r>
      <w:r w:rsidR="00E96D86" w:rsidRPr="004968B4">
        <w:rPr>
          <w:rFonts w:cs="Arial"/>
          <w:sz w:val="18"/>
          <w:szCs w:val="20"/>
        </w:rPr>
        <w:t>efficient</w:t>
      </w:r>
      <w:r w:rsidR="00FF702B" w:rsidRPr="004968B4">
        <w:rPr>
          <w:rFonts w:cs="Arial"/>
          <w:sz w:val="18"/>
          <w:szCs w:val="20"/>
        </w:rPr>
        <w:t xml:space="preserve"> lighting and electrical</w:t>
      </w:r>
      <w:r w:rsidR="00E96D86" w:rsidRPr="004968B4">
        <w:rPr>
          <w:rFonts w:cs="Arial"/>
          <w:sz w:val="18"/>
          <w:szCs w:val="20"/>
        </w:rPr>
        <w:t xml:space="preserve"> upgrades</w:t>
      </w:r>
      <w:r w:rsidR="00FF702B" w:rsidRPr="004968B4">
        <w:rPr>
          <w:rFonts w:cs="Arial"/>
          <w:sz w:val="18"/>
          <w:szCs w:val="20"/>
        </w:rPr>
        <w:t xml:space="preserve">, wood flooring, </w:t>
      </w:r>
      <w:r w:rsidR="00E66F32">
        <w:rPr>
          <w:rFonts w:cs="Arial"/>
          <w:sz w:val="18"/>
          <w:szCs w:val="20"/>
        </w:rPr>
        <w:t xml:space="preserve">carpeting, </w:t>
      </w:r>
      <w:r w:rsidR="00FF702B" w:rsidRPr="004968B4">
        <w:rPr>
          <w:rFonts w:cs="Arial"/>
          <w:sz w:val="18"/>
          <w:szCs w:val="20"/>
        </w:rPr>
        <w:t>soundproofing, landscaping</w:t>
      </w:r>
      <w:r w:rsidRPr="004968B4">
        <w:rPr>
          <w:rFonts w:cs="Arial"/>
          <w:sz w:val="18"/>
          <w:szCs w:val="20"/>
        </w:rPr>
        <w:t>,</w:t>
      </w:r>
      <w:r w:rsidR="00FF702B" w:rsidRPr="004968B4">
        <w:rPr>
          <w:rFonts w:cs="Arial"/>
          <w:sz w:val="18"/>
          <w:szCs w:val="20"/>
        </w:rPr>
        <w:t xml:space="preserve"> and a fresh coat of paint. </w:t>
      </w:r>
    </w:p>
    <w:p w14:paraId="46DBF6F1" w14:textId="77777777" w:rsidR="00FF702B" w:rsidRPr="004968B4" w:rsidRDefault="00FF702B" w:rsidP="00A77E2F">
      <w:pPr>
        <w:rPr>
          <w:rFonts w:cs="Arial"/>
          <w:sz w:val="18"/>
          <w:szCs w:val="20"/>
        </w:rPr>
      </w:pPr>
    </w:p>
    <w:p w14:paraId="7F9D51CA" w14:textId="3A7D1793" w:rsidR="00FF702B" w:rsidRPr="003D3F39" w:rsidRDefault="00A77E2F" w:rsidP="00A77E2F">
      <w:pPr>
        <w:rPr>
          <w:rFonts w:cs="Arial"/>
          <w:b/>
          <w:bCs/>
          <w:sz w:val="22"/>
          <w:szCs w:val="24"/>
        </w:rPr>
      </w:pPr>
      <w:r w:rsidRPr="003D3F39">
        <w:rPr>
          <w:rFonts w:cs="Arial"/>
          <w:b/>
          <w:bCs/>
          <w:sz w:val="22"/>
          <w:szCs w:val="24"/>
        </w:rPr>
        <w:t>The Local Area</w:t>
      </w:r>
    </w:p>
    <w:p w14:paraId="106A35FF" w14:textId="457DC6D4" w:rsidR="000E67A2" w:rsidRPr="003D3F39" w:rsidRDefault="00FF702B" w:rsidP="00A77E2F">
      <w:pPr>
        <w:rPr>
          <w:rFonts w:cs="Arial"/>
        </w:rPr>
      </w:pPr>
      <w:bookmarkStart w:id="0" w:name="_Hlk72419222"/>
      <w:r w:rsidRPr="003D3F39">
        <w:rPr>
          <w:rFonts w:cs="Arial"/>
        </w:rPr>
        <w:t>The building is located in the heart of Appleton with a population of approximately 74,000 residents as of 2019. The surrounding</w:t>
      </w:r>
      <w:r w:rsidR="006214CB" w:rsidRPr="003D3F39">
        <w:rPr>
          <w:rFonts w:cs="Arial"/>
        </w:rPr>
        <w:t>,</w:t>
      </w:r>
      <w:r w:rsidRPr="003D3F39">
        <w:rPr>
          <w:rFonts w:cs="Arial"/>
        </w:rPr>
        <w:t xml:space="preserve"> Fox Cities area has a population of just over 300,000 residents</w:t>
      </w:r>
      <w:r w:rsidR="006214CB" w:rsidRPr="003D3F39">
        <w:rPr>
          <w:rFonts w:cs="Arial"/>
        </w:rPr>
        <w:t xml:space="preserve"> and </w:t>
      </w:r>
      <w:r w:rsidRPr="003D3F39">
        <w:rPr>
          <w:rFonts w:cs="Arial"/>
        </w:rPr>
        <w:t xml:space="preserve">is known for its school system, natural </w:t>
      </w:r>
      <w:r w:rsidR="00E66F32" w:rsidRPr="003D3F39">
        <w:rPr>
          <w:rFonts w:cs="Arial"/>
        </w:rPr>
        <w:t>resources,</w:t>
      </w:r>
      <w:r w:rsidRPr="003D3F39">
        <w:rPr>
          <w:rFonts w:cs="Arial"/>
        </w:rPr>
        <w:t xml:space="preserve"> and affordable cost of living. About 36% of the residents have an </w:t>
      </w:r>
      <w:r w:rsidR="006214CB" w:rsidRPr="003D3F39">
        <w:rPr>
          <w:rFonts w:cs="Arial"/>
        </w:rPr>
        <w:t>a</w:t>
      </w:r>
      <w:r w:rsidRPr="003D3F39">
        <w:rPr>
          <w:rFonts w:cs="Arial"/>
        </w:rPr>
        <w:t xml:space="preserve">ssociate or </w:t>
      </w:r>
      <w:r w:rsidR="006214CB" w:rsidRPr="003D3F39">
        <w:rPr>
          <w:rFonts w:cs="Arial"/>
        </w:rPr>
        <w:t>b</w:t>
      </w:r>
      <w:r w:rsidR="000E67A2" w:rsidRPr="003D3F39">
        <w:rPr>
          <w:rFonts w:cs="Arial"/>
        </w:rPr>
        <w:t>achelor’s</w:t>
      </w:r>
      <w:r w:rsidRPr="003D3F39">
        <w:rPr>
          <w:rFonts w:cs="Arial"/>
        </w:rPr>
        <w:t xml:space="preserve"> degree. The major employers include manufacturing, printing, insurance, health care, and telemarketing. </w:t>
      </w:r>
      <w:r w:rsidR="003F07DF">
        <w:rPr>
          <w:rFonts w:cs="Arial"/>
        </w:rPr>
        <w:t>The area even</w:t>
      </w:r>
      <w:r w:rsidR="006214CB" w:rsidRPr="003D3F39">
        <w:rPr>
          <w:rFonts w:cs="Arial"/>
        </w:rPr>
        <w:t xml:space="preserve"> </w:t>
      </w:r>
      <w:r w:rsidRPr="003D3F39">
        <w:rPr>
          <w:rFonts w:cs="Arial"/>
        </w:rPr>
        <w:t>hosts a local international airport.</w:t>
      </w:r>
      <w:r w:rsidR="00A77E2F" w:rsidRPr="003D3F39">
        <w:rPr>
          <w:rFonts w:cs="Arial"/>
        </w:rPr>
        <w:t xml:space="preserve"> </w:t>
      </w:r>
      <w:r w:rsidR="003F07DF">
        <w:rPr>
          <w:rFonts w:cs="Arial"/>
        </w:rPr>
        <w:t>The building is conveniently l</w:t>
      </w:r>
      <w:r w:rsidR="003F07DF" w:rsidRPr="003D3F39">
        <w:rPr>
          <w:rFonts w:cs="Arial"/>
        </w:rPr>
        <w:t xml:space="preserve">ocated </w:t>
      </w:r>
      <w:r w:rsidR="000E67A2" w:rsidRPr="003D3F39">
        <w:rPr>
          <w:rFonts w:cs="Arial"/>
        </w:rPr>
        <w:t xml:space="preserve">next to the post office, </w:t>
      </w:r>
      <w:r w:rsidR="003F07DF">
        <w:rPr>
          <w:rFonts w:cs="Arial"/>
        </w:rPr>
        <w:t>only</w:t>
      </w:r>
      <w:r w:rsidR="00A77E2F" w:rsidRPr="003D3F39">
        <w:rPr>
          <w:rFonts w:cs="Arial"/>
        </w:rPr>
        <w:t xml:space="preserve"> </w:t>
      </w:r>
      <w:r w:rsidR="000E67A2" w:rsidRPr="003D3F39">
        <w:rPr>
          <w:rFonts w:cs="Arial"/>
        </w:rPr>
        <w:t xml:space="preserve">two blocks from the </w:t>
      </w:r>
      <w:r w:rsidR="001F21A6">
        <w:rPr>
          <w:rFonts w:cs="Arial"/>
        </w:rPr>
        <w:t xml:space="preserve">Fox Cities </w:t>
      </w:r>
      <w:r w:rsidR="000E67A2" w:rsidRPr="003D3F39">
        <w:rPr>
          <w:rFonts w:cs="Arial"/>
        </w:rPr>
        <w:t>Performing Art</w:t>
      </w:r>
      <w:r w:rsidR="001F21A6">
        <w:rPr>
          <w:rFonts w:cs="Arial"/>
        </w:rPr>
        <w:t>s</w:t>
      </w:r>
      <w:r w:rsidR="000E67A2" w:rsidRPr="003D3F39">
        <w:rPr>
          <w:rFonts w:cs="Arial"/>
        </w:rPr>
        <w:t xml:space="preserve"> Center and walking distance to many of the </w:t>
      </w:r>
      <w:r w:rsidR="006214CB" w:rsidRPr="003D3F39">
        <w:rPr>
          <w:rFonts w:cs="Arial"/>
        </w:rPr>
        <w:t>c</w:t>
      </w:r>
      <w:r w:rsidR="000E67A2" w:rsidRPr="003D3F39">
        <w:rPr>
          <w:rFonts w:cs="Arial"/>
        </w:rPr>
        <w:t>ity’s downtown amenities including Lawrence University, museums, restaurants, shopping</w:t>
      </w:r>
      <w:r w:rsidR="00B70215">
        <w:rPr>
          <w:rFonts w:cs="Arial"/>
        </w:rPr>
        <w:t>,</w:t>
      </w:r>
      <w:r w:rsidR="000E67A2" w:rsidRPr="003D3F39">
        <w:rPr>
          <w:rFonts w:cs="Arial"/>
        </w:rPr>
        <w:t xml:space="preserve"> and both </w:t>
      </w:r>
      <w:r w:rsidR="006214CB" w:rsidRPr="003D3F39">
        <w:rPr>
          <w:rFonts w:cs="Arial"/>
        </w:rPr>
        <w:t>c</w:t>
      </w:r>
      <w:r w:rsidR="000E67A2" w:rsidRPr="003D3F39">
        <w:rPr>
          <w:rFonts w:cs="Arial"/>
        </w:rPr>
        <w:t xml:space="preserve">ity and </w:t>
      </w:r>
      <w:r w:rsidR="006214CB" w:rsidRPr="003D3F39">
        <w:rPr>
          <w:rFonts w:cs="Arial"/>
        </w:rPr>
        <w:t>c</w:t>
      </w:r>
      <w:r w:rsidR="000E67A2" w:rsidRPr="003D3F39">
        <w:rPr>
          <w:rFonts w:cs="Arial"/>
        </w:rPr>
        <w:t>ounty government services.</w:t>
      </w:r>
    </w:p>
    <w:p w14:paraId="1290B140" w14:textId="7024F6F3" w:rsidR="00A77E2F" w:rsidRPr="003D3F39" w:rsidRDefault="00A77E2F" w:rsidP="00A77E2F">
      <w:pPr>
        <w:rPr>
          <w:rFonts w:cs="Arial"/>
        </w:rPr>
      </w:pPr>
    </w:p>
    <w:p w14:paraId="5522BF7D" w14:textId="03C5CE81" w:rsidR="00A77E2F" w:rsidRPr="003D3F39" w:rsidRDefault="00A77E2F" w:rsidP="00A77E2F">
      <w:pPr>
        <w:rPr>
          <w:rFonts w:cs="Arial"/>
          <w:b/>
          <w:bCs/>
          <w:sz w:val="22"/>
          <w:szCs w:val="24"/>
        </w:rPr>
      </w:pPr>
      <w:r w:rsidRPr="003D3F39">
        <w:rPr>
          <w:rFonts w:cs="Arial"/>
          <w:b/>
          <w:bCs/>
          <w:sz w:val="22"/>
          <w:szCs w:val="24"/>
        </w:rPr>
        <w:t>Building Owner Provi</w:t>
      </w:r>
      <w:r w:rsidR="003D3F39">
        <w:rPr>
          <w:rFonts w:cs="Arial"/>
          <w:b/>
          <w:bCs/>
          <w:sz w:val="22"/>
          <w:szCs w:val="24"/>
        </w:rPr>
        <w:t>d</w:t>
      </w:r>
      <w:r w:rsidRPr="003D3F39">
        <w:rPr>
          <w:rFonts w:cs="Arial"/>
          <w:b/>
          <w:bCs/>
          <w:sz w:val="22"/>
          <w:szCs w:val="24"/>
        </w:rPr>
        <w:t xml:space="preserve">es </w:t>
      </w:r>
      <w:r w:rsidR="00725351">
        <w:rPr>
          <w:rFonts w:cs="Arial"/>
          <w:b/>
          <w:bCs/>
          <w:sz w:val="22"/>
          <w:szCs w:val="24"/>
        </w:rPr>
        <w:t>t</w:t>
      </w:r>
      <w:r w:rsidRPr="003D3F39">
        <w:rPr>
          <w:rFonts w:cs="Arial"/>
          <w:b/>
          <w:bCs/>
          <w:sz w:val="22"/>
          <w:szCs w:val="24"/>
        </w:rPr>
        <w:t>he Following:</w:t>
      </w:r>
    </w:p>
    <w:bookmarkEnd w:id="0"/>
    <w:p w14:paraId="530F7758" w14:textId="61CFC9A3" w:rsidR="00A72687" w:rsidRPr="003D3F39" w:rsidRDefault="00FF702B" w:rsidP="008B10DD">
      <w:pPr>
        <w:rPr>
          <w:rFonts w:cs="Arial"/>
        </w:rPr>
      </w:pPr>
      <w:r w:rsidRPr="003D3F39">
        <w:rPr>
          <w:rFonts w:cs="Arial"/>
        </w:rPr>
        <w:t>Electric</w:t>
      </w:r>
      <w:r w:rsidR="008B10DD" w:rsidRPr="003D3F39">
        <w:rPr>
          <w:rFonts w:cs="Arial"/>
        </w:rPr>
        <w:t xml:space="preserve">, </w:t>
      </w:r>
      <w:r w:rsidRPr="003D3F39">
        <w:rPr>
          <w:rFonts w:cs="Arial"/>
        </w:rPr>
        <w:t>Heat</w:t>
      </w:r>
      <w:r w:rsidR="008B10DD" w:rsidRPr="003D3F39">
        <w:rPr>
          <w:rFonts w:cs="Arial"/>
        </w:rPr>
        <w:t xml:space="preserve">, </w:t>
      </w:r>
      <w:r w:rsidRPr="003D3F39">
        <w:rPr>
          <w:rFonts w:cs="Arial"/>
        </w:rPr>
        <w:t>Trash removal</w:t>
      </w:r>
      <w:r w:rsidR="008B10DD" w:rsidRPr="003D3F39">
        <w:rPr>
          <w:rFonts w:cs="Arial"/>
        </w:rPr>
        <w:t xml:space="preserve">, </w:t>
      </w:r>
      <w:r w:rsidRPr="003D3F39">
        <w:rPr>
          <w:rFonts w:cs="Arial"/>
        </w:rPr>
        <w:t>Water</w:t>
      </w:r>
      <w:r w:rsidR="008B10DD" w:rsidRPr="003D3F39">
        <w:rPr>
          <w:rFonts w:cs="Arial"/>
        </w:rPr>
        <w:t xml:space="preserve">, </w:t>
      </w:r>
      <w:r w:rsidRPr="003D3F39">
        <w:rPr>
          <w:rFonts w:cs="Arial"/>
        </w:rPr>
        <w:t>Property taxes</w:t>
      </w:r>
      <w:r w:rsidR="008B10DD" w:rsidRPr="003D3F39">
        <w:rPr>
          <w:rFonts w:cs="Arial"/>
        </w:rPr>
        <w:t xml:space="preserve">, </w:t>
      </w:r>
      <w:r w:rsidRPr="003D3F39">
        <w:rPr>
          <w:rFonts w:cs="Arial"/>
        </w:rPr>
        <w:t xml:space="preserve">Property insurance on the building </w:t>
      </w:r>
      <w:r w:rsidR="003107BB" w:rsidRPr="003D3F39">
        <w:rPr>
          <w:rFonts w:cs="Arial"/>
        </w:rPr>
        <w:t>(</w:t>
      </w:r>
      <w:r w:rsidRPr="003D3F39">
        <w:rPr>
          <w:rFonts w:cs="Arial"/>
        </w:rPr>
        <w:t xml:space="preserve">tenants are required to </w:t>
      </w:r>
      <w:r w:rsidR="008B10DD" w:rsidRPr="003D3F39">
        <w:rPr>
          <w:rFonts w:cs="Arial"/>
        </w:rPr>
        <w:br/>
      </w:r>
      <w:r w:rsidRPr="003D3F39">
        <w:rPr>
          <w:rFonts w:cs="Arial"/>
        </w:rPr>
        <w:t>hold</w:t>
      </w:r>
      <w:r w:rsidR="008B10DD" w:rsidRPr="003D3F39">
        <w:rPr>
          <w:rFonts w:cs="Arial"/>
        </w:rPr>
        <w:t xml:space="preserve"> </w:t>
      </w:r>
      <w:r w:rsidRPr="003D3F39">
        <w:rPr>
          <w:rFonts w:cs="Arial"/>
        </w:rPr>
        <w:t>insurance on the property within their units</w:t>
      </w:r>
      <w:r w:rsidR="003107BB" w:rsidRPr="003D3F39">
        <w:rPr>
          <w:rFonts w:cs="Arial"/>
        </w:rPr>
        <w:t>)</w:t>
      </w:r>
      <w:r w:rsidR="008B10DD" w:rsidRPr="003D3F39">
        <w:rPr>
          <w:rFonts w:cs="Arial"/>
        </w:rPr>
        <w:t xml:space="preserve">, </w:t>
      </w:r>
      <w:r w:rsidRPr="003D3F39">
        <w:rPr>
          <w:rFonts w:cs="Arial"/>
        </w:rPr>
        <w:t>Common</w:t>
      </w:r>
      <w:r w:rsidR="008B10DD" w:rsidRPr="003D3F39">
        <w:rPr>
          <w:rFonts w:cs="Arial"/>
        </w:rPr>
        <w:t>-</w:t>
      </w:r>
      <w:r w:rsidRPr="003D3F39">
        <w:rPr>
          <w:rFonts w:cs="Arial"/>
        </w:rPr>
        <w:t>area maintenance</w:t>
      </w:r>
      <w:r w:rsidR="008B10DD" w:rsidRPr="003D3F39">
        <w:rPr>
          <w:rFonts w:cs="Arial"/>
        </w:rPr>
        <w:t xml:space="preserve">, </w:t>
      </w:r>
      <w:r w:rsidRPr="003D3F39">
        <w:rPr>
          <w:rFonts w:cs="Arial"/>
        </w:rPr>
        <w:t>Snow removal and landscaping</w:t>
      </w:r>
      <w:r w:rsidR="008B10DD" w:rsidRPr="003D3F39">
        <w:rPr>
          <w:rFonts w:cs="Arial"/>
        </w:rPr>
        <w:t xml:space="preserve">, </w:t>
      </w:r>
      <w:r w:rsidRPr="003D3F39">
        <w:rPr>
          <w:rFonts w:cs="Arial"/>
        </w:rPr>
        <w:t>Shared kitchen/breakroom area</w:t>
      </w:r>
      <w:r w:rsidR="008B10DD" w:rsidRPr="003D3F39">
        <w:rPr>
          <w:rFonts w:cs="Arial"/>
        </w:rPr>
        <w:t xml:space="preserve">, </w:t>
      </w:r>
      <w:r w:rsidR="00E96D86">
        <w:rPr>
          <w:rFonts w:cs="Arial"/>
        </w:rPr>
        <w:t xml:space="preserve">and </w:t>
      </w:r>
      <w:r w:rsidR="00E66F32">
        <w:rPr>
          <w:rFonts w:cs="Arial"/>
        </w:rPr>
        <w:t>p</w:t>
      </w:r>
      <w:r w:rsidRPr="003D3F39">
        <w:rPr>
          <w:rFonts w:cs="Arial"/>
        </w:rPr>
        <w:t xml:space="preserve">romotion of tenants and their events on </w:t>
      </w:r>
      <w:r w:rsidR="00E66F32">
        <w:rPr>
          <w:rFonts w:cs="Arial"/>
        </w:rPr>
        <w:t>the Franklin Properties</w:t>
      </w:r>
      <w:r w:rsidRPr="003D3F39">
        <w:rPr>
          <w:rFonts w:cs="Arial"/>
        </w:rPr>
        <w:t xml:space="preserve"> website</w:t>
      </w:r>
    </w:p>
    <w:p w14:paraId="3257CC5C" w14:textId="77777777" w:rsidR="00FF702B" w:rsidRPr="003D3F39" w:rsidRDefault="00FF702B" w:rsidP="00A77E2F">
      <w:pPr>
        <w:ind w:left="720" w:hanging="720"/>
        <w:rPr>
          <w:rFonts w:cs="Arial"/>
          <w:u w:val="single"/>
        </w:rPr>
      </w:pPr>
    </w:p>
    <w:p w14:paraId="2E2EDE14" w14:textId="77777777" w:rsidR="000D69DF" w:rsidRDefault="000D69DF" w:rsidP="003D3F39">
      <w:pPr>
        <w:ind w:left="720" w:hanging="720"/>
        <w:rPr>
          <w:rFonts w:cs="Arial"/>
          <w:b/>
          <w:bCs/>
          <w:sz w:val="24"/>
          <w:szCs w:val="28"/>
          <w:u w:val="single"/>
        </w:rPr>
        <w:sectPr w:rsidR="000D69DF" w:rsidSect="001F21A6">
          <w:pgSz w:w="12240" w:h="15840"/>
          <w:pgMar w:top="270" w:right="720" w:bottom="180" w:left="720" w:header="720" w:footer="720" w:gutter="0"/>
          <w:cols w:space="720"/>
          <w:docGrid w:linePitch="360"/>
        </w:sectPr>
      </w:pPr>
    </w:p>
    <w:p w14:paraId="0B7A6631" w14:textId="5D2E6AB5" w:rsidR="003A323B" w:rsidRDefault="003A323B" w:rsidP="003D3F39">
      <w:pPr>
        <w:ind w:left="720" w:hanging="720"/>
        <w:rPr>
          <w:rFonts w:ascii="Britannic Bold" w:hAnsi="Britannic Bold" w:cs="Aharoni"/>
          <w:b/>
          <w:bCs/>
          <w:sz w:val="36"/>
          <w:szCs w:val="36"/>
          <w:u w:val="single"/>
        </w:rPr>
      </w:pPr>
      <w:r>
        <w:rPr>
          <w:rFonts w:ascii="Britannic Bold" w:hAnsi="Britannic Bold" w:cs="Aharoni"/>
          <w:b/>
          <w:bCs/>
          <w:sz w:val="36"/>
          <w:szCs w:val="36"/>
          <w:u w:val="single"/>
        </w:rPr>
        <w:t>Available Space</w:t>
      </w:r>
      <w:r w:rsidR="00A7347E">
        <w:rPr>
          <w:rFonts w:ascii="Britannic Bold" w:hAnsi="Britannic Bold" w:cs="Aharoni"/>
          <w:b/>
          <w:bCs/>
          <w:sz w:val="36"/>
          <w:szCs w:val="36"/>
          <w:u w:val="single"/>
        </w:rPr>
        <w:t xml:space="preserve"> </w:t>
      </w:r>
      <w:r w:rsidR="00A7347E" w:rsidRPr="00A7347E">
        <w:rPr>
          <w:rFonts w:ascii="Britannic Bold" w:hAnsi="Britannic Bold" w:cs="Aharoni"/>
          <w:b/>
          <w:bCs/>
          <w:color w:val="FF0000"/>
          <w:sz w:val="36"/>
          <w:szCs w:val="36"/>
          <w:u w:val="single"/>
        </w:rPr>
        <w:t>NOW</w:t>
      </w:r>
      <w:r w:rsidR="00A7347E">
        <w:rPr>
          <w:rFonts w:ascii="Britannic Bold" w:hAnsi="Britannic Bold" w:cs="Aharoni"/>
          <w:b/>
          <w:bCs/>
          <w:color w:val="FF0000"/>
          <w:sz w:val="36"/>
          <w:szCs w:val="36"/>
          <w:u w:val="single"/>
        </w:rPr>
        <w:t>!</w:t>
      </w:r>
    </w:p>
    <w:p w14:paraId="45273364" w14:textId="49598CC6" w:rsidR="000D69DF" w:rsidRPr="00000F40" w:rsidRDefault="00D5578F" w:rsidP="003D3F39">
      <w:pPr>
        <w:ind w:left="720" w:hanging="720"/>
        <w:rPr>
          <w:rFonts w:ascii="Arial Black" w:hAnsi="Arial Black" w:cs="Arial"/>
          <w:sz w:val="26"/>
          <w:szCs w:val="26"/>
          <w:u w:val="single"/>
        </w:rPr>
      </w:pPr>
      <w:r w:rsidRPr="00000F40">
        <w:rPr>
          <w:rFonts w:ascii="Arial Black" w:hAnsi="Arial Black" w:cs="Aharoni"/>
          <w:sz w:val="26"/>
          <w:szCs w:val="26"/>
          <w:u w:val="single"/>
        </w:rPr>
        <w:t>Flex-Space Options</w:t>
      </w:r>
      <w:r w:rsidR="000D69DF" w:rsidRPr="00000F40">
        <w:rPr>
          <w:rFonts w:ascii="Arial Black" w:hAnsi="Arial Black" w:cs="Arial"/>
          <w:sz w:val="26"/>
          <w:szCs w:val="26"/>
          <w:u w:val="single"/>
        </w:rPr>
        <w:t xml:space="preserve"> </w:t>
      </w:r>
    </w:p>
    <w:p w14:paraId="61075903" w14:textId="5EC11389" w:rsidR="000D69DF" w:rsidRPr="00B70215" w:rsidRDefault="000D69DF" w:rsidP="00D5578F">
      <w:pPr>
        <w:ind w:left="720" w:hanging="720"/>
        <w:rPr>
          <w:rFonts w:ascii="Britannic Bold" w:hAnsi="Britannic Bold" w:cs="Aharoni"/>
          <w:b/>
          <w:bCs/>
          <w:sz w:val="36"/>
          <w:szCs w:val="36"/>
        </w:rPr>
      </w:pPr>
      <w:r>
        <w:rPr>
          <w:rFonts w:cs="Arial"/>
          <w:b/>
          <w:bCs/>
          <w:sz w:val="24"/>
          <w:szCs w:val="24"/>
        </w:rPr>
        <w:t>H</w:t>
      </w:r>
      <w:r w:rsidRPr="00B70215">
        <w:rPr>
          <w:rFonts w:cs="Arial"/>
          <w:b/>
          <w:bCs/>
          <w:sz w:val="24"/>
          <w:szCs w:val="24"/>
        </w:rPr>
        <w:t>ourly, daily, weekly or monthly basis</w:t>
      </w:r>
    </w:p>
    <w:p w14:paraId="71A80D9E" w14:textId="77777777" w:rsidR="000D69DF" w:rsidRPr="00B70215" w:rsidRDefault="000D69DF" w:rsidP="003D3F39">
      <w:pPr>
        <w:ind w:left="720" w:hanging="720"/>
        <w:rPr>
          <w:rFonts w:ascii="Britannic Bold" w:hAnsi="Britannic Bold" w:cs="Aharoni"/>
          <w:b/>
          <w:bCs/>
          <w:sz w:val="10"/>
          <w:szCs w:val="10"/>
          <w:u w:val="single"/>
        </w:rPr>
      </w:pPr>
    </w:p>
    <w:p w14:paraId="499C8434" w14:textId="77499372" w:rsidR="00F77883" w:rsidRDefault="00F77883" w:rsidP="003D3F39">
      <w:pPr>
        <w:ind w:left="720" w:hanging="720"/>
        <w:rPr>
          <w:rFonts w:cs="Arial"/>
          <w:b/>
          <w:bCs/>
          <w:sz w:val="19"/>
          <w:szCs w:val="19"/>
        </w:rPr>
      </w:pPr>
      <w:r w:rsidRPr="00B70215">
        <w:rPr>
          <w:rFonts w:cs="Arial"/>
          <w:b/>
          <w:bCs/>
          <w:sz w:val="19"/>
          <w:szCs w:val="19"/>
          <w:u w:val="single"/>
        </w:rPr>
        <w:t>TRAINING ROOM</w:t>
      </w:r>
      <w:r w:rsidR="00725351" w:rsidRPr="00725351">
        <w:rPr>
          <w:rFonts w:cs="Arial"/>
          <w:b/>
          <w:bCs/>
          <w:sz w:val="19"/>
          <w:szCs w:val="19"/>
        </w:rPr>
        <w:t xml:space="preserve">   </w:t>
      </w:r>
      <w:r w:rsidR="00725351">
        <w:rPr>
          <w:rFonts w:cs="Arial"/>
          <w:b/>
          <w:bCs/>
          <w:sz w:val="19"/>
          <w:szCs w:val="19"/>
        </w:rPr>
        <w:t>$</w:t>
      </w:r>
      <w:r w:rsidR="00C941D6">
        <w:rPr>
          <w:rFonts w:cs="Arial"/>
          <w:b/>
          <w:bCs/>
          <w:sz w:val="19"/>
          <w:szCs w:val="19"/>
        </w:rPr>
        <w:t>3</w:t>
      </w:r>
      <w:r w:rsidR="00725351">
        <w:rPr>
          <w:rFonts w:cs="Arial"/>
          <w:b/>
          <w:bCs/>
          <w:sz w:val="19"/>
          <w:szCs w:val="19"/>
        </w:rPr>
        <w:t>0/hour, $75</w:t>
      </w:r>
      <w:r w:rsidR="00C941D6">
        <w:rPr>
          <w:rFonts w:cs="Arial"/>
          <w:b/>
          <w:bCs/>
          <w:sz w:val="19"/>
          <w:szCs w:val="19"/>
        </w:rPr>
        <w:t>/½ day, $100/day</w:t>
      </w:r>
    </w:p>
    <w:p w14:paraId="52C1B631" w14:textId="3ADD79BB" w:rsidR="00725351" w:rsidRPr="00725351" w:rsidRDefault="00725351" w:rsidP="00725351">
      <w:pPr>
        <w:rPr>
          <w:rFonts w:cs="Arial"/>
          <w:sz w:val="16"/>
          <w:szCs w:val="16"/>
        </w:rPr>
      </w:pPr>
      <w:r w:rsidRPr="004F2EEC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*</w:t>
      </w:r>
      <w:r w:rsidRPr="004F2EEC">
        <w:rPr>
          <w:rFonts w:cs="Arial"/>
          <w:sz w:val="16"/>
          <w:szCs w:val="16"/>
        </w:rPr>
        <w:t xml:space="preserve">Current tenants get 50% off the base rental rate) </w:t>
      </w:r>
    </w:p>
    <w:p w14:paraId="004736BA" w14:textId="615816D2" w:rsidR="00A72687" w:rsidRPr="00B70215" w:rsidRDefault="00F77883" w:rsidP="00B70215">
      <w:pPr>
        <w:ind w:left="720" w:hanging="720"/>
        <w:rPr>
          <w:rFonts w:cs="Arial"/>
          <w:sz w:val="19"/>
          <w:szCs w:val="19"/>
        </w:rPr>
      </w:pPr>
      <w:r w:rsidRPr="00B70215">
        <w:rPr>
          <w:rFonts w:cs="Arial"/>
          <w:sz w:val="19"/>
          <w:szCs w:val="19"/>
        </w:rPr>
        <w:t>Capacity: 2</w:t>
      </w:r>
      <w:r w:rsidR="00396E3B">
        <w:rPr>
          <w:rFonts w:cs="Arial"/>
          <w:sz w:val="19"/>
          <w:szCs w:val="19"/>
        </w:rPr>
        <w:t>0</w:t>
      </w:r>
      <w:r w:rsidRPr="00B70215">
        <w:rPr>
          <w:rFonts w:cs="Arial"/>
          <w:sz w:val="19"/>
          <w:szCs w:val="19"/>
        </w:rPr>
        <w:t>-</w:t>
      </w:r>
      <w:r w:rsidR="00396E3B">
        <w:rPr>
          <w:rFonts w:cs="Arial"/>
          <w:sz w:val="19"/>
          <w:szCs w:val="19"/>
        </w:rPr>
        <w:t>25</w:t>
      </w:r>
      <w:r w:rsidRPr="00B70215">
        <w:rPr>
          <w:rFonts w:cs="Arial"/>
          <w:sz w:val="19"/>
          <w:szCs w:val="19"/>
        </w:rPr>
        <w:t xml:space="preserve"> people</w:t>
      </w:r>
      <w:r w:rsidR="003107BB" w:rsidRPr="00B70215">
        <w:rPr>
          <w:rFonts w:cs="Arial"/>
          <w:sz w:val="19"/>
          <w:szCs w:val="19"/>
        </w:rPr>
        <w:t xml:space="preserve">, </w:t>
      </w:r>
      <w:r w:rsidRPr="00B70215">
        <w:rPr>
          <w:rFonts w:cs="Arial"/>
          <w:sz w:val="19"/>
          <w:szCs w:val="19"/>
        </w:rPr>
        <w:t>Dimension: 25’ x 14’</w:t>
      </w:r>
    </w:p>
    <w:p w14:paraId="3DC40E9A" w14:textId="77777777" w:rsidR="00B70215" w:rsidRPr="00B70215" w:rsidRDefault="00F77883" w:rsidP="00B70215">
      <w:pPr>
        <w:ind w:left="432" w:hanging="432"/>
        <w:rPr>
          <w:rFonts w:cs="Arial"/>
          <w:sz w:val="19"/>
          <w:szCs w:val="19"/>
        </w:rPr>
      </w:pPr>
      <w:r w:rsidRPr="00B70215">
        <w:rPr>
          <w:rFonts w:cs="Arial"/>
          <w:sz w:val="19"/>
          <w:szCs w:val="19"/>
        </w:rPr>
        <w:t>Amenities:</w:t>
      </w:r>
      <w:r w:rsidR="00A77E2F" w:rsidRPr="00B70215">
        <w:rPr>
          <w:rFonts w:cs="Arial"/>
          <w:sz w:val="19"/>
          <w:szCs w:val="19"/>
        </w:rPr>
        <w:t xml:space="preserve"> </w:t>
      </w:r>
    </w:p>
    <w:p w14:paraId="2C535C62" w14:textId="22B7ACC7" w:rsidR="00A72687" w:rsidRPr="00B70215" w:rsidRDefault="00CC56F5" w:rsidP="00B70215">
      <w:pPr>
        <w:ind w:left="432"/>
        <w:rPr>
          <w:rFonts w:cs="Arial"/>
          <w:sz w:val="19"/>
          <w:szCs w:val="19"/>
        </w:rPr>
      </w:pPr>
      <w:r w:rsidRPr="00B70215">
        <w:rPr>
          <w:rFonts w:cs="Arial"/>
          <w:sz w:val="19"/>
          <w:szCs w:val="19"/>
        </w:rPr>
        <w:t xml:space="preserve">Furnished with four 6’ tables and chairs, </w:t>
      </w:r>
      <w:r w:rsidR="00E66F32">
        <w:rPr>
          <w:rFonts w:cs="Arial"/>
          <w:sz w:val="19"/>
          <w:szCs w:val="19"/>
        </w:rPr>
        <w:t>l</w:t>
      </w:r>
      <w:r w:rsidRPr="00B70215">
        <w:rPr>
          <w:rFonts w:cs="Arial"/>
          <w:sz w:val="19"/>
          <w:szCs w:val="19"/>
        </w:rPr>
        <w:t>arge</w:t>
      </w:r>
      <w:r w:rsidR="00E66F32">
        <w:rPr>
          <w:rFonts w:cs="Arial"/>
          <w:sz w:val="19"/>
          <w:szCs w:val="19"/>
        </w:rPr>
        <w:t>-</w:t>
      </w:r>
      <w:r w:rsidRPr="00B70215">
        <w:rPr>
          <w:rFonts w:cs="Arial"/>
          <w:sz w:val="19"/>
          <w:szCs w:val="19"/>
        </w:rPr>
        <w:t>screen</w:t>
      </w:r>
      <w:r w:rsidR="00350DF5">
        <w:rPr>
          <w:rFonts w:cs="Arial"/>
          <w:sz w:val="19"/>
          <w:szCs w:val="19"/>
        </w:rPr>
        <w:t xml:space="preserve"> monitor</w:t>
      </w:r>
      <w:r w:rsidRPr="00B70215">
        <w:rPr>
          <w:rFonts w:cs="Arial"/>
          <w:sz w:val="19"/>
          <w:szCs w:val="19"/>
        </w:rPr>
        <w:t xml:space="preserve">, </w:t>
      </w:r>
      <w:r w:rsidR="00350DF5">
        <w:rPr>
          <w:rFonts w:cs="Arial"/>
          <w:sz w:val="19"/>
          <w:szCs w:val="19"/>
        </w:rPr>
        <w:t>e</w:t>
      </w:r>
      <w:r w:rsidRPr="00B70215">
        <w:rPr>
          <w:rFonts w:cs="Arial"/>
          <w:sz w:val="19"/>
          <w:szCs w:val="19"/>
        </w:rPr>
        <w:t xml:space="preserve">asel </w:t>
      </w:r>
      <w:r w:rsidR="00A77E2F" w:rsidRPr="00B70215">
        <w:rPr>
          <w:rFonts w:cs="Arial"/>
          <w:sz w:val="19"/>
          <w:szCs w:val="19"/>
        </w:rPr>
        <w:t>and</w:t>
      </w:r>
      <w:r w:rsidRPr="00B70215">
        <w:rPr>
          <w:rFonts w:cs="Arial"/>
          <w:sz w:val="19"/>
          <w:szCs w:val="19"/>
        </w:rPr>
        <w:t xml:space="preserve"> refrigerator</w:t>
      </w:r>
      <w:r w:rsidR="008B10DD" w:rsidRPr="00B70215">
        <w:rPr>
          <w:rFonts w:cs="Arial"/>
          <w:sz w:val="19"/>
          <w:szCs w:val="19"/>
        </w:rPr>
        <w:t xml:space="preserve">, </w:t>
      </w:r>
      <w:r w:rsidR="00350DF5">
        <w:rPr>
          <w:rFonts w:cs="Arial"/>
          <w:sz w:val="19"/>
          <w:szCs w:val="19"/>
        </w:rPr>
        <w:t>b</w:t>
      </w:r>
      <w:r w:rsidR="00F77883" w:rsidRPr="00B70215">
        <w:rPr>
          <w:rFonts w:cs="Arial"/>
          <w:sz w:val="19"/>
          <w:szCs w:val="19"/>
        </w:rPr>
        <w:t>usiness</w:t>
      </w:r>
      <w:r w:rsidR="003107BB" w:rsidRPr="00B70215">
        <w:rPr>
          <w:rFonts w:cs="Arial"/>
          <w:sz w:val="19"/>
          <w:szCs w:val="19"/>
        </w:rPr>
        <w:t>-</w:t>
      </w:r>
      <w:r w:rsidR="00F77883" w:rsidRPr="00B70215">
        <w:rPr>
          <w:rFonts w:cs="Arial"/>
          <w:sz w:val="19"/>
          <w:szCs w:val="19"/>
        </w:rPr>
        <w:t>grade internet</w:t>
      </w:r>
      <w:r w:rsidR="008B10DD" w:rsidRPr="00B70215">
        <w:rPr>
          <w:rFonts w:cs="Arial"/>
          <w:sz w:val="19"/>
          <w:szCs w:val="19"/>
        </w:rPr>
        <w:t xml:space="preserve">, </w:t>
      </w:r>
      <w:r w:rsidR="00350DF5">
        <w:rPr>
          <w:rFonts w:cs="Arial"/>
          <w:sz w:val="19"/>
          <w:szCs w:val="19"/>
        </w:rPr>
        <w:t>c</w:t>
      </w:r>
      <w:r w:rsidR="00F77883" w:rsidRPr="00B70215">
        <w:rPr>
          <w:rFonts w:cs="Arial"/>
          <w:sz w:val="19"/>
          <w:szCs w:val="19"/>
        </w:rPr>
        <w:t xml:space="preserve">offee and </w:t>
      </w:r>
      <w:r w:rsidR="008B10DD" w:rsidRPr="00B70215">
        <w:rPr>
          <w:rFonts w:cs="Arial"/>
          <w:sz w:val="19"/>
          <w:szCs w:val="19"/>
        </w:rPr>
        <w:t>w</w:t>
      </w:r>
      <w:r w:rsidR="00F77883" w:rsidRPr="00B70215">
        <w:rPr>
          <w:rFonts w:cs="Arial"/>
          <w:sz w:val="19"/>
          <w:szCs w:val="19"/>
        </w:rPr>
        <w:t xml:space="preserve">ater </w:t>
      </w:r>
      <w:r w:rsidR="008B10DD" w:rsidRPr="00B70215">
        <w:rPr>
          <w:rFonts w:cs="Arial"/>
          <w:sz w:val="19"/>
          <w:szCs w:val="19"/>
        </w:rPr>
        <w:t>s</w:t>
      </w:r>
      <w:r w:rsidR="00F77883" w:rsidRPr="00B70215">
        <w:rPr>
          <w:rFonts w:cs="Arial"/>
          <w:sz w:val="19"/>
          <w:szCs w:val="19"/>
        </w:rPr>
        <w:t>ervice for current tenants</w:t>
      </w:r>
      <w:r w:rsidR="008B10DD" w:rsidRPr="00B70215">
        <w:rPr>
          <w:rFonts w:cs="Arial"/>
          <w:sz w:val="19"/>
          <w:szCs w:val="19"/>
        </w:rPr>
        <w:t xml:space="preserve">, </w:t>
      </w:r>
      <w:r w:rsidR="00F77883" w:rsidRPr="00B70215">
        <w:rPr>
          <w:rFonts w:cs="Arial"/>
          <w:sz w:val="19"/>
          <w:szCs w:val="19"/>
        </w:rPr>
        <w:t xml:space="preserve">Access to printers and scanners </w:t>
      </w:r>
      <w:r w:rsidR="00B40FC6">
        <w:rPr>
          <w:rFonts w:cs="Arial"/>
          <w:sz w:val="19"/>
          <w:szCs w:val="19"/>
        </w:rPr>
        <w:t>(</w:t>
      </w:r>
      <w:r w:rsidR="00F77883" w:rsidRPr="00B70215">
        <w:rPr>
          <w:rFonts w:cs="Arial"/>
          <w:sz w:val="19"/>
          <w:szCs w:val="19"/>
        </w:rPr>
        <w:t>extra charge per page</w:t>
      </w:r>
      <w:r w:rsidR="00B40FC6">
        <w:rPr>
          <w:rFonts w:cs="Arial"/>
          <w:sz w:val="19"/>
          <w:szCs w:val="19"/>
        </w:rPr>
        <w:t>),</w:t>
      </w:r>
      <w:r w:rsidR="00E96D86" w:rsidRPr="00B70215">
        <w:rPr>
          <w:rFonts w:cs="Arial"/>
          <w:sz w:val="19"/>
          <w:szCs w:val="19"/>
        </w:rPr>
        <w:t xml:space="preserve"> and </w:t>
      </w:r>
      <w:r w:rsidR="00350DF5">
        <w:rPr>
          <w:rFonts w:cs="Arial"/>
          <w:sz w:val="19"/>
          <w:szCs w:val="19"/>
        </w:rPr>
        <w:t>c</w:t>
      </w:r>
      <w:r w:rsidR="00F77883" w:rsidRPr="00B70215">
        <w:rPr>
          <w:rFonts w:cs="Arial"/>
          <w:sz w:val="19"/>
          <w:szCs w:val="19"/>
        </w:rPr>
        <w:t>leaning</w:t>
      </w:r>
      <w:r w:rsidR="00E96D86" w:rsidRPr="00B70215">
        <w:rPr>
          <w:rFonts w:cs="Arial"/>
          <w:sz w:val="19"/>
          <w:szCs w:val="19"/>
        </w:rPr>
        <w:t xml:space="preserve"> </w:t>
      </w:r>
      <w:r w:rsidR="00F77883" w:rsidRPr="00B70215">
        <w:rPr>
          <w:rFonts w:cs="Arial"/>
          <w:sz w:val="19"/>
          <w:szCs w:val="19"/>
        </w:rPr>
        <w:t>services</w:t>
      </w:r>
      <w:r w:rsidR="00E96D86" w:rsidRPr="00B70215">
        <w:rPr>
          <w:rFonts w:cs="Arial"/>
          <w:sz w:val="19"/>
          <w:szCs w:val="19"/>
        </w:rPr>
        <w:t>.</w:t>
      </w:r>
    </w:p>
    <w:p w14:paraId="7BCD8623" w14:textId="77777777" w:rsidR="00B70215" w:rsidRPr="00B70215" w:rsidRDefault="00B70215" w:rsidP="00B70215">
      <w:pPr>
        <w:ind w:left="432"/>
        <w:rPr>
          <w:rFonts w:cs="Arial"/>
          <w:sz w:val="19"/>
          <w:szCs w:val="19"/>
        </w:rPr>
      </w:pPr>
    </w:p>
    <w:p w14:paraId="44949172" w14:textId="1F56A696" w:rsidR="00B425F4" w:rsidRDefault="00B425F4" w:rsidP="00A77E2F">
      <w:pPr>
        <w:ind w:left="720" w:hanging="720"/>
        <w:rPr>
          <w:rFonts w:cs="Arial"/>
          <w:b/>
          <w:bCs/>
          <w:sz w:val="19"/>
          <w:szCs w:val="19"/>
          <w:u w:val="single"/>
          <w:lang w:val="fr-FR"/>
        </w:rPr>
      </w:pPr>
      <w:r w:rsidRPr="00B70215">
        <w:rPr>
          <w:rFonts w:cs="Arial"/>
          <w:b/>
          <w:bCs/>
          <w:sz w:val="19"/>
          <w:szCs w:val="19"/>
          <w:u w:val="single"/>
          <w:lang w:val="fr-FR"/>
        </w:rPr>
        <w:t>SUITE D</w:t>
      </w:r>
      <w:r w:rsidR="003D3F39" w:rsidRPr="00B70215">
        <w:rPr>
          <w:rFonts w:cs="Arial"/>
          <w:b/>
          <w:bCs/>
          <w:sz w:val="19"/>
          <w:szCs w:val="19"/>
          <w:u w:val="single"/>
          <w:lang w:val="fr-FR"/>
        </w:rPr>
        <w:t xml:space="preserve"> </w:t>
      </w:r>
    </w:p>
    <w:p w14:paraId="5A419644" w14:textId="05797655" w:rsidR="00725351" w:rsidRPr="00725351" w:rsidRDefault="00725351" w:rsidP="00725351">
      <w:pPr>
        <w:ind w:left="720" w:hanging="720"/>
        <w:rPr>
          <w:rFonts w:cs="Arial"/>
          <w:b/>
          <w:bCs/>
          <w:sz w:val="19"/>
          <w:szCs w:val="19"/>
        </w:rPr>
      </w:pPr>
      <w:r w:rsidRPr="00B70215">
        <w:rPr>
          <w:rFonts w:cs="Arial"/>
          <w:b/>
          <w:bCs/>
          <w:sz w:val="19"/>
          <w:szCs w:val="19"/>
        </w:rPr>
        <w:t>RATES: $</w:t>
      </w:r>
      <w:r w:rsidR="00C941D6">
        <w:rPr>
          <w:rFonts w:cs="Arial"/>
          <w:b/>
          <w:bCs/>
          <w:sz w:val="19"/>
          <w:szCs w:val="19"/>
        </w:rPr>
        <w:t>20</w:t>
      </w:r>
      <w:r w:rsidRPr="00B70215">
        <w:rPr>
          <w:rFonts w:cs="Arial"/>
          <w:b/>
          <w:bCs/>
          <w:sz w:val="19"/>
          <w:szCs w:val="19"/>
        </w:rPr>
        <w:t>/hour (min</w:t>
      </w:r>
      <w:r w:rsidR="00B40FC6">
        <w:rPr>
          <w:rFonts w:cs="Arial"/>
          <w:b/>
          <w:bCs/>
          <w:sz w:val="19"/>
          <w:szCs w:val="19"/>
        </w:rPr>
        <w:t>.</w:t>
      </w:r>
      <w:r w:rsidRPr="00B70215">
        <w:rPr>
          <w:rFonts w:cs="Arial"/>
          <w:b/>
          <w:bCs/>
          <w:sz w:val="19"/>
          <w:szCs w:val="19"/>
        </w:rPr>
        <w:t xml:space="preserve"> 2 hours), $</w:t>
      </w:r>
      <w:r w:rsidR="00C941D6">
        <w:rPr>
          <w:rFonts w:cs="Arial"/>
          <w:b/>
          <w:bCs/>
          <w:sz w:val="19"/>
          <w:szCs w:val="19"/>
        </w:rPr>
        <w:t>50</w:t>
      </w:r>
      <w:r>
        <w:rPr>
          <w:rFonts w:cs="Arial"/>
          <w:b/>
          <w:bCs/>
          <w:sz w:val="19"/>
          <w:szCs w:val="19"/>
        </w:rPr>
        <w:t>/day</w:t>
      </w:r>
      <w:r w:rsidRPr="00B70215">
        <w:rPr>
          <w:rFonts w:cs="Arial"/>
          <w:b/>
          <w:bCs/>
          <w:sz w:val="19"/>
          <w:szCs w:val="19"/>
        </w:rPr>
        <w:t>, $</w:t>
      </w:r>
      <w:r w:rsidR="00C941D6">
        <w:rPr>
          <w:rFonts w:cs="Arial"/>
          <w:b/>
          <w:bCs/>
          <w:sz w:val="19"/>
          <w:szCs w:val="19"/>
        </w:rPr>
        <w:t>120</w:t>
      </w:r>
      <w:r>
        <w:rPr>
          <w:rFonts w:cs="Arial"/>
          <w:b/>
          <w:bCs/>
          <w:sz w:val="19"/>
          <w:szCs w:val="19"/>
        </w:rPr>
        <w:t>/wk</w:t>
      </w:r>
      <w:r w:rsidR="00B40FC6">
        <w:rPr>
          <w:rFonts w:cs="Arial"/>
          <w:b/>
          <w:bCs/>
          <w:sz w:val="19"/>
          <w:szCs w:val="19"/>
        </w:rPr>
        <w:t>.</w:t>
      </w:r>
      <w:r>
        <w:rPr>
          <w:rFonts w:cs="Arial"/>
          <w:b/>
          <w:bCs/>
          <w:sz w:val="19"/>
          <w:szCs w:val="19"/>
        </w:rPr>
        <w:t xml:space="preserve"> or </w:t>
      </w:r>
      <w:r w:rsidRPr="00B70215">
        <w:rPr>
          <w:rFonts w:cs="Arial"/>
          <w:b/>
          <w:bCs/>
          <w:sz w:val="19"/>
          <w:szCs w:val="19"/>
        </w:rPr>
        <w:t>$</w:t>
      </w:r>
      <w:r w:rsidR="00C941D6">
        <w:rPr>
          <w:rFonts w:cs="Arial"/>
          <w:b/>
          <w:bCs/>
          <w:sz w:val="19"/>
          <w:szCs w:val="19"/>
        </w:rPr>
        <w:t>300</w:t>
      </w:r>
      <w:r>
        <w:rPr>
          <w:rFonts w:cs="Arial"/>
          <w:b/>
          <w:bCs/>
          <w:sz w:val="19"/>
          <w:szCs w:val="19"/>
        </w:rPr>
        <w:t>/mo</w:t>
      </w:r>
      <w:r w:rsidR="00B40FC6">
        <w:rPr>
          <w:rFonts w:cs="Arial"/>
          <w:b/>
          <w:bCs/>
          <w:sz w:val="19"/>
          <w:szCs w:val="19"/>
        </w:rPr>
        <w:t>.</w:t>
      </w:r>
    </w:p>
    <w:p w14:paraId="129C9DAE" w14:textId="6D56ACA2" w:rsidR="00B425F4" w:rsidRPr="00B70215" w:rsidRDefault="00E66F32" w:rsidP="00A77E2F">
      <w:pPr>
        <w:ind w:left="720" w:hanging="720"/>
        <w:rPr>
          <w:rFonts w:cs="Arial"/>
          <w:sz w:val="19"/>
          <w:szCs w:val="19"/>
          <w:lang w:val="fr-FR"/>
        </w:rPr>
      </w:pPr>
      <w:r w:rsidRPr="00B70215">
        <w:rPr>
          <w:rFonts w:cs="Arial"/>
          <w:sz w:val="19"/>
          <w:szCs w:val="19"/>
          <w:lang w:val="fr-FR"/>
        </w:rPr>
        <w:t>Dimensions:</w:t>
      </w:r>
      <w:r w:rsidR="00B425F4" w:rsidRPr="00B70215">
        <w:rPr>
          <w:rFonts w:cs="Arial"/>
          <w:sz w:val="19"/>
          <w:szCs w:val="19"/>
          <w:lang w:val="fr-FR"/>
        </w:rPr>
        <w:t xml:space="preserve"> 11’4” x 11’4”</w:t>
      </w:r>
    </w:p>
    <w:p w14:paraId="0E96190A" w14:textId="77777777" w:rsidR="00B70215" w:rsidRPr="00C24226" w:rsidRDefault="00B425F4" w:rsidP="008B10DD">
      <w:pPr>
        <w:ind w:left="720" w:hanging="720"/>
        <w:rPr>
          <w:rFonts w:cs="Arial"/>
          <w:sz w:val="19"/>
          <w:szCs w:val="19"/>
        </w:rPr>
      </w:pPr>
      <w:r w:rsidRPr="00C24226">
        <w:rPr>
          <w:rFonts w:cs="Arial"/>
          <w:sz w:val="19"/>
          <w:szCs w:val="19"/>
        </w:rPr>
        <w:t>Amenities</w:t>
      </w:r>
      <w:r w:rsidR="008B10DD" w:rsidRPr="00C24226">
        <w:rPr>
          <w:rFonts w:cs="Arial"/>
          <w:sz w:val="19"/>
          <w:szCs w:val="19"/>
        </w:rPr>
        <w:t xml:space="preserve">: </w:t>
      </w:r>
    </w:p>
    <w:p w14:paraId="218C04B9" w14:textId="479F87AF" w:rsidR="00B425F4" w:rsidRPr="00B70215" w:rsidRDefault="00B425F4" w:rsidP="00B70215">
      <w:pPr>
        <w:ind w:left="450"/>
        <w:rPr>
          <w:rFonts w:cs="Arial"/>
          <w:sz w:val="19"/>
          <w:szCs w:val="19"/>
        </w:rPr>
      </w:pPr>
      <w:r w:rsidRPr="00B70215">
        <w:rPr>
          <w:rFonts w:cs="Arial"/>
          <w:sz w:val="19"/>
          <w:szCs w:val="19"/>
        </w:rPr>
        <w:t>Furnished with desk and chairs</w:t>
      </w:r>
      <w:r w:rsidR="001F21A6" w:rsidRPr="00B70215">
        <w:rPr>
          <w:rFonts w:cs="Arial"/>
          <w:sz w:val="19"/>
          <w:szCs w:val="19"/>
        </w:rPr>
        <w:t>,</w:t>
      </w:r>
      <w:r w:rsidR="008B10DD" w:rsidRPr="00B70215">
        <w:rPr>
          <w:rFonts w:cs="Arial"/>
          <w:sz w:val="19"/>
          <w:szCs w:val="19"/>
        </w:rPr>
        <w:t xml:space="preserve"> </w:t>
      </w:r>
      <w:r w:rsidRPr="00B70215">
        <w:rPr>
          <w:rFonts w:cs="Arial"/>
          <w:sz w:val="19"/>
          <w:szCs w:val="19"/>
        </w:rPr>
        <w:t>Business</w:t>
      </w:r>
      <w:r w:rsidR="00431C0F" w:rsidRPr="00B70215">
        <w:rPr>
          <w:rFonts w:cs="Arial"/>
          <w:sz w:val="19"/>
          <w:szCs w:val="19"/>
        </w:rPr>
        <w:t>-</w:t>
      </w:r>
      <w:r w:rsidRPr="00B70215">
        <w:rPr>
          <w:rFonts w:cs="Arial"/>
          <w:sz w:val="19"/>
          <w:szCs w:val="19"/>
        </w:rPr>
        <w:t>grade internet plus the other services the building provides above</w:t>
      </w:r>
      <w:r w:rsidR="000D69DF" w:rsidRPr="00B70215">
        <w:rPr>
          <w:rFonts w:cs="Arial"/>
          <w:sz w:val="19"/>
          <w:szCs w:val="19"/>
        </w:rPr>
        <w:t xml:space="preserve"> </w:t>
      </w:r>
      <w:r w:rsidR="00C941D6">
        <w:rPr>
          <w:rFonts w:cs="Arial"/>
          <w:sz w:val="19"/>
          <w:szCs w:val="19"/>
        </w:rPr>
        <w:t xml:space="preserve">plus </w:t>
      </w:r>
      <w:r w:rsidR="00E66F32">
        <w:rPr>
          <w:rFonts w:cs="Arial"/>
          <w:sz w:val="19"/>
          <w:szCs w:val="19"/>
        </w:rPr>
        <w:t>c</w:t>
      </w:r>
      <w:r w:rsidR="000D69DF" w:rsidRPr="00B70215">
        <w:rPr>
          <w:rFonts w:cs="Arial"/>
          <w:sz w:val="19"/>
          <w:szCs w:val="19"/>
        </w:rPr>
        <w:t>leaning services</w:t>
      </w:r>
      <w:r w:rsidR="001F21A6" w:rsidRPr="00B70215">
        <w:rPr>
          <w:rFonts w:cs="Arial"/>
          <w:sz w:val="19"/>
          <w:szCs w:val="19"/>
        </w:rPr>
        <w:t>.</w:t>
      </w:r>
      <w:r w:rsidR="008B10DD" w:rsidRPr="00B70215">
        <w:rPr>
          <w:rFonts w:cs="Arial"/>
          <w:sz w:val="19"/>
          <w:szCs w:val="19"/>
        </w:rPr>
        <w:t xml:space="preserve"> </w:t>
      </w:r>
    </w:p>
    <w:p w14:paraId="3AF81ECA" w14:textId="77777777" w:rsidR="00B70215" w:rsidRPr="00B70215" w:rsidRDefault="00A72687" w:rsidP="00B70215">
      <w:pPr>
        <w:ind w:left="450" w:hanging="720"/>
        <w:rPr>
          <w:rFonts w:cs="Arial"/>
          <w:sz w:val="19"/>
          <w:szCs w:val="19"/>
        </w:rPr>
      </w:pPr>
      <w:r w:rsidRPr="00B70215">
        <w:rPr>
          <w:rFonts w:cs="Arial"/>
          <w:sz w:val="19"/>
          <w:szCs w:val="19"/>
        </w:rPr>
        <w:t xml:space="preserve">      </w:t>
      </w:r>
    </w:p>
    <w:p w14:paraId="2581EC12" w14:textId="3F486BA3" w:rsidR="000D69DF" w:rsidRPr="00B70215" w:rsidRDefault="00B425F4" w:rsidP="00F83847">
      <w:pPr>
        <w:ind w:left="450"/>
        <w:rPr>
          <w:rFonts w:cs="Arial"/>
          <w:sz w:val="19"/>
          <w:szCs w:val="19"/>
        </w:rPr>
      </w:pPr>
      <w:r w:rsidRPr="00B70215">
        <w:rPr>
          <w:rFonts w:cs="Arial"/>
          <w:sz w:val="19"/>
          <w:szCs w:val="19"/>
        </w:rPr>
        <w:t>Tenants can personalize the space to promote their brand (Approval required yet encouraged.)</w:t>
      </w:r>
      <w:r w:rsidR="008B10DD" w:rsidRPr="00B70215">
        <w:rPr>
          <w:rFonts w:cs="Arial"/>
          <w:sz w:val="19"/>
          <w:szCs w:val="19"/>
        </w:rPr>
        <w:t xml:space="preserve"> </w:t>
      </w:r>
      <w:r w:rsidRPr="00B70215">
        <w:rPr>
          <w:rFonts w:cs="Arial"/>
          <w:sz w:val="19"/>
          <w:szCs w:val="19"/>
        </w:rPr>
        <w:t>Coffee and water service</w:t>
      </w:r>
      <w:r w:rsidR="00F83847">
        <w:rPr>
          <w:rFonts w:cs="Arial"/>
          <w:sz w:val="19"/>
          <w:szCs w:val="19"/>
        </w:rPr>
        <w:t xml:space="preserve">, and internet included. </w:t>
      </w:r>
      <w:r w:rsidR="000D69DF" w:rsidRPr="00B70215">
        <w:rPr>
          <w:rFonts w:cs="Arial"/>
          <w:sz w:val="19"/>
          <w:szCs w:val="19"/>
        </w:rPr>
        <w:t>Access to printers and scanners for an extra charge per page.</w:t>
      </w:r>
    </w:p>
    <w:p w14:paraId="10FB11AA" w14:textId="34F86643" w:rsidR="00C941D6" w:rsidRDefault="00955EB4" w:rsidP="000D69DF">
      <w:pPr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</w:p>
    <w:p w14:paraId="6970A476" w14:textId="77777777" w:rsidR="00A7347E" w:rsidRDefault="00A7347E" w:rsidP="000D69DF">
      <w:pPr>
        <w:rPr>
          <w:rFonts w:cs="Arial"/>
          <w:b/>
          <w:bCs/>
          <w:sz w:val="19"/>
          <w:szCs w:val="19"/>
        </w:rPr>
      </w:pPr>
    </w:p>
    <w:p w14:paraId="011ECF2E" w14:textId="77777777" w:rsidR="00C941D6" w:rsidRDefault="00C941D6" w:rsidP="000D69DF">
      <w:pPr>
        <w:rPr>
          <w:rFonts w:cs="Arial"/>
          <w:b/>
          <w:bCs/>
          <w:sz w:val="19"/>
          <w:szCs w:val="19"/>
        </w:rPr>
      </w:pPr>
    </w:p>
    <w:p w14:paraId="5B60A00D" w14:textId="0D1B001B" w:rsidR="00A72687" w:rsidRPr="00000F40" w:rsidRDefault="003F07DF" w:rsidP="00725351">
      <w:pPr>
        <w:rPr>
          <w:rFonts w:ascii="Arial Black" w:hAnsi="Arial Black" w:cs="Aharoni"/>
          <w:sz w:val="26"/>
          <w:szCs w:val="26"/>
          <w:u w:val="single"/>
        </w:rPr>
      </w:pPr>
      <w:r w:rsidRPr="00000F40">
        <w:rPr>
          <w:rFonts w:ascii="Arial Black" w:hAnsi="Arial Black" w:cs="Aharoni"/>
          <w:sz w:val="26"/>
          <w:szCs w:val="26"/>
          <w:u w:val="single"/>
        </w:rPr>
        <w:t>Long</w:t>
      </w:r>
      <w:r w:rsidR="000D69DF" w:rsidRPr="00000F40">
        <w:rPr>
          <w:rFonts w:ascii="Arial Black" w:hAnsi="Arial Black" w:cs="Aharoni"/>
          <w:sz w:val="26"/>
          <w:szCs w:val="26"/>
          <w:u w:val="single"/>
        </w:rPr>
        <w:t>-term leases</w:t>
      </w:r>
    </w:p>
    <w:p w14:paraId="03453061" w14:textId="77777777" w:rsidR="004B48E5" w:rsidRPr="00725351" w:rsidRDefault="004B48E5" w:rsidP="004B48E5">
      <w:pPr>
        <w:rPr>
          <w:rFonts w:cs="Arial"/>
          <w:sz w:val="12"/>
          <w:szCs w:val="12"/>
        </w:rPr>
      </w:pPr>
    </w:p>
    <w:p w14:paraId="7C10CB25" w14:textId="0A6A9CAA" w:rsidR="00DC3207" w:rsidRPr="00A7347E" w:rsidRDefault="00A7347E" w:rsidP="00DC3207">
      <w:pPr>
        <w:ind w:left="720" w:hanging="720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  <w:u w:val="single"/>
        </w:rPr>
        <w:t>SUITE A –</w:t>
      </w:r>
      <w:r>
        <w:rPr>
          <w:rFonts w:cs="Arial"/>
          <w:b/>
          <w:bCs/>
          <w:sz w:val="19"/>
          <w:szCs w:val="19"/>
        </w:rPr>
        <w:t xml:space="preserve"> 3-OFFICE SUITE</w:t>
      </w:r>
      <w:r w:rsidR="00F309BB">
        <w:rPr>
          <w:rFonts w:cs="Arial"/>
          <w:b/>
          <w:bCs/>
          <w:sz w:val="19"/>
          <w:szCs w:val="19"/>
        </w:rPr>
        <w:t xml:space="preserve"> $1500 per month</w:t>
      </w:r>
    </w:p>
    <w:p w14:paraId="2B4E4207" w14:textId="45BD5754" w:rsidR="00DC3207" w:rsidRPr="00B70215" w:rsidRDefault="00F309BB" w:rsidP="00DC3207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First floor office suite has room for lots of possibilities. This 807</w:t>
      </w:r>
      <w:r w:rsidR="000D305D">
        <w:rPr>
          <w:rFonts w:cs="Arial"/>
          <w:sz w:val="19"/>
          <w:szCs w:val="19"/>
        </w:rPr>
        <w:t>-</w:t>
      </w:r>
      <w:r>
        <w:rPr>
          <w:rFonts w:cs="Arial"/>
          <w:sz w:val="19"/>
          <w:szCs w:val="19"/>
        </w:rPr>
        <w:t>SF suite has large reception</w:t>
      </w:r>
      <w:r w:rsidR="003E0F85">
        <w:rPr>
          <w:rFonts w:cs="Arial"/>
          <w:sz w:val="19"/>
          <w:szCs w:val="19"/>
        </w:rPr>
        <w:t>/storage</w:t>
      </w:r>
      <w:r>
        <w:rPr>
          <w:rFonts w:cs="Arial"/>
          <w:sz w:val="19"/>
          <w:szCs w:val="19"/>
        </w:rPr>
        <w:t xml:space="preserve"> area</w:t>
      </w:r>
      <w:r w:rsidR="003E0F85">
        <w:rPr>
          <w:rFonts w:cs="Arial"/>
          <w:sz w:val="19"/>
          <w:szCs w:val="19"/>
        </w:rPr>
        <w:t>.</w:t>
      </w:r>
    </w:p>
    <w:p w14:paraId="7447DC7C" w14:textId="77777777" w:rsidR="00DC3207" w:rsidRPr="000A7774" w:rsidRDefault="00DC3207" w:rsidP="00DC3207">
      <w:pPr>
        <w:rPr>
          <w:rFonts w:cs="Arial"/>
          <w:sz w:val="12"/>
          <w:szCs w:val="12"/>
        </w:rPr>
      </w:pPr>
    </w:p>
    <w:p w14:paraId="03E26801" w14:textId="77777777" w:rsidR="00DC3207" w:rsidRPr="00F83847" w:rsidRDefault="00DC3207" w:rsidP="00DC3207">
      <w:pPr>
        <w:rPr>
          <w:rFonts w:cs="Arial"/>
          <w:sz w:val="18"/>
          <w:szCs w:val="18"/>
        </w:rPr>
      </w:pPr>
      <w:r w:rsidRPr="00F83847">
        <w:rPr>
          <w:rFonts w:cs="Arial"/>
          <w:sz w:val="18"/>
          <w:szCs w:val="18"/>
        </w:rPr>
        <w:t>Dimensions:</w:t>
      </w:r>
    </w:p>
    <w:p w14:paraId="1FBC91A8" w14:textId="75E15F30" w:rsidR="00DC3207" w:rsidRDefault="00DC3207" w:rsidP="00DC3207">
      <w:pPr>
        <w:rPr>
          <w:rFonts w:cs="Arial"/>
          <w:sz w:val="18"/>
          <w:szCs w:val="18"/>
        </w:rPr>
      </w:pPr>
      <w:r w:rsidRPr="00F83847">
        <w:rPr>
          <w:rFonts w:cs="Arial"/>
          <w:sz w:val="18"/>
          <w:szCs w:val="18"/>
        </w:rPr>
        <w:t>Reception area:</w:t>
      </w:r>
      <w:r w:rsidRPr="00F83847">
        <w:rPr>
          <w:rFonts w:cs="Arial"/>
          <w:sz w:val="18"/>
          <w:szCs w:val="18"/>
        </w:rPr>
        <w:tab/>
      </w:r>
      <w:r w:rsidRPr="00F8384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  <w:r w:rsidR="00F309BB">
        <w:rPr>
          <w:rFonts w:cs="Arial"/>
          <w:sz w:val="18"/>
          <w:szCs w:val="18"/>
        </w:rPr>
        <w:t xml:space="preserve">36’4”x8’10 ½” </w:t>
      </w:r>
      <w:r w:rsidR="00A7347E">
        <w:rPr>
          <w:rFonts w:cs="Arial"/>
          <w:sz w:val="18"/>
          <w:szCs w:val="18"/>
        </w:rPr>
        <w:t xml:space="preserve"> </w:t>
      </w:r>
      <w:r w:rsidRPr="00F83847">
        <w:rPr>
          <w:rFonts w:cs="Arial"/>
          <w:sz w:val="18"/>
          <w:szCs w:val="18"/>
        </w:rPr>
        <w:t xml:space="preserve"> –  </w:t>
      </w:r>
      <w:r w:rsidR="00F309BB">
        <w:rPr>
          <w:rFonts w:cs="Arial"/>
          <w:sz w:val="18"/>
          <w:szCs w:val="18"/>
        </w:rPr>
        <w:t xml:space="preserve">321 </w:t>
      </w:r>
      <w:r w:rsidRPr="00F83847">
        <w:rPr>
          <w:rFonts w:cs="Arial"/>
          <w:sz w:val="18"/>
          <w:szCs w:val="18"/>
        </w:rPr>
        <w:t>SF</w:t>
      </w:r>
    </w:p>
    <w:p w14:paraId="650F67AA" w14:textId="539747A3" w:rsidR="00F309BB" w:rsidRDefault="00F309BB" w:rsidP="00DC320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Hall open to reception area 26’10 ½”x3’11” --  105 SF</w:t>
      </w:r>
    </w:p>
    <w:p w14:paraId="202CA2B7" w14:textId="7AC515C7" w:rsidR="00DC3207" w:rsidRDefault="00DC3207" w:rsidP="00DC320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   Office </w:t>
      </w:r>
      <w:r w:rsidR="00A7347E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ab/>
      </w:r>
      <w:r w:rsidR="00F309BB">
        <w:rPr>
          <w:rFonts w:cs="Arial"/>
          <w:sz w:val="18"/>
          <w:szCs w:val="18"/>
        </w:rPr>
        <w:t xml:space="preserve">10’5 ½”x14’11”  </w:t>
      </w:r>
      <w:r w:rsidRPr="00F83847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 </w:t>
      </w:r>
      <w:r w:rsidR="00F309BB">
        <w:rPr>
          <w:rFonts w:cs="Arial"/>
          <w:sz w:val="18"/>
          <w:szCs w:val="18"/>
        </w:rPr>
        <w:t xml:space="preserve">156 </w:t>
      </w:r>
      <w:r>
        <w:rPr>
          <w:rFonts w:cs="Arial"/>
          <w:sz w:val="18"/>
          <w:szCs w:val="18"/>
        </w:rPr>
        <w:t>SF</w:t>
      </w:r>
    </w:p>
    <w:p w14:paraId="6B6B014C" w14:textId="7BEE3D37" w:rsidR="00DC3207" w:rsidRPr="00F83847" w:rsidRDefault="00DC3207" w:rsidP="00DC3207">
      <w:pPr>
        <w:ind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Office </w:t>
      </w:r>
      <w:r w:rsidR="00A7347E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ab/>
      </w:r>
      <w:r w:rsidR="00F309BB">
        <w:rPr>
          <w:rFonts w:cs="Arial"/>
          <w:sz w:val="18"/>
          <w:szCs w:val="18"/>
        </w:rPr>
        <w:t xml:space="preserve">10’2”x13’11”     </w:t>
      </w:r>
      <w:r>
        <w:rPr>
          <w:rFonts w:cs="Arial"/>
          <w:sz w:val="18"/>
          <w:szCs w:val="18"/>
        </w:rPr>
        <w:t xml:space="preserve"> </w:t>
      </w:r>
      <w:r w:rsidRPr="00F83847">
        <w:rPr>
          <w:rFonts w:cs="Arial"/>
          <w:sz w:val="18"/>
          <w:szCs w:val="18"/>
        </w:rPr>
        <w:t xml:space="preserve">–  </w:t>
      </w:r>
      <w:r w:rsidR="00F309BB">
        <w:rPr>
          <w:rFonts w:cs="Arial"/>
          <w:sz w:val="18"/>
          <w:szCs w:val="18"/>
        </w:rPr>
        <w:t xml:space="preserve">142 </w:t>
      </w:r>
      <w:r w:rsidRPr="00F83847">
        <w:rPr>
          <w:rFonts w:cs="Arial"/>
          <w:sz w:val="18"/>
          <w:szCs w:val="18"/>
        </w:rPr>
        <w:t>SF</w:t>
      </w:r>
    </w:p>
    <w:p w14:paraId="031DB101" w14:textId="7ECD6691" w:rsidR="00DC3207" w:rsidRDefault="00DC3207" w:rsidP="00DC3207">
      <w:pPr>
        <w:ind w:firstLine="900"/>
        <w:rPr>
          <w:rFonts w:cs="Arial"/>
          <w:sz w:val="18"/>
          <w:szCs w:val="18"/>
        </w:rPr>
      </w:pPr>
      <w:r w:rsidRPr="00F83847">
        <w:rPr>
          <w:rFonts w:cs="Arial"/>
          <w:sz w:val="18"/>
          <w:szCs w:val="18"/>
        </w:rPr>
        <w:t xml:space="preserve">Office </w:t>
      </w:r>
      <w:r w:rsidR="00A7347E">
        <w:rPr>
          <w:rFonts w:cs="Arial"/>
          <w:sz w:val="18"/>
          <w:szCs w:val="18"/>
        </w:rPr>
        <w:t>3</w:t>
      </w:r>
      <w:r w:rsidRPr="00F83847">
        <w:rPr>
          <w:rFonts w:cs="Arial"/>
          <w:sz w:val="18"/>
          <w:szCs w:val="18"/>
        </w:rPr>
        <w:t xml:space="preserve"> </w:t>
      </w:r>
      <w:r w:rsidRPr="00F83847">
        <w:rPr>
          <w:rFonts w:cs="Arial"/>
          <w:sz w:val="18"/>
          <w:szCs w:val="18"/>
        </w:rPr>
        <w:tab/>
        <w:t xml:space="preserve"> </w:t>
      </w:r>
      <w:r w:rsidR="00F309BB">
        <w:rPr>
          <w:rFonts w:cs="Arial"/>
          <w:sz w:val="18"/>
          <w:szCs w:val="18"/>
        </w:rPr>
        <w:t xml:space="preserve">7’5½”x11’      </w:t>
      </w:r>
      <w:r>
        <w:rPr>
          <w:rFonts w:cs="Arial"/>
          <w:sz w:val="18"/>
          <w:szCs w:val="18"/>
        </w:rPr>
        <w:t xml:space="preserve"> </w:t>
      </w:r>
      <w:r w:rsidRPr="00F83847">
        <w:rPr>
          <w:rFonts w:cs="Arial"/>
          <w:sz w:val="18"/>
          <w:szCs w:val="18"/>
        </w:rPr>
        <w:t xml:space="preserve"> –  </w:t>
      </w:r>
      <w:r w:rsidR="00F309BB">
        <w:rPr>
          <w:rFonts w:cs="Arial"/>
          <w:sz w:val="18"/>
          <w:szCs w:val="18"/>
        </w:rPr>
        <w:t xml:space="preserve">  83 </w:t>
      </w:r>
      <w:r w:rsidRPr="00F83847">
        <w:rPr>
          <w:rFonts w:cs="Arial"/>
          <w:sz w:val="18"/>
          <w:szCs w:val="18"/>
        </w:rPr>
        <w:t>SF</w:t>
      </w:r>
    </w:p>
    <w:p w14:paraId="55E3F608" w14:textId="77777777" w:rsidR="00C941D6" w:rsidRDefault="00C941D6" w:rsidP="004B48E5">
      <w:pPr>
        <w:rPr>
          <w:rFonts w:cs="Arial"/>
          <w:b/>
          <w:bCs/>
          <w:sz w:val="19"/>
          <w:szCs w:val="19"/>
          <w:u w:val="single"/>
        </w:rPr>
      </w:pPr>
    </w:p>
    <w:p w14:paraId="06E0E1BE" w14:textId="6978AF24" w:rsidR="000D69DF" w:rsidRDefault="004B48E5" w:rsidP="004B48E5">
      <w:pPr>
        <w:rPr>
          <w:rFonts w:cs="Arial"/>
          <w:b/>
          <w:bCs/>
          <w:sz w:val="19"/>
          <w:szCs w:val="19"/>
          <w:u w:val="single"/>
        </w:rPr>
      </w:pPr>
      <w:r w:rsidRPr="004B48E5">
        <w:rPr>
          <w:rFonts w:cs="Arial"/>
          <w:b/>
          <w:bCs/>
          <w:sz w:val="19"/>
          <w:szCs w:val="19"/>
          <w:u w:val="single"/>
        </w:rPr>
        <w:t>S</w:t>
      </w:r>
      <w:r w:rsidR="003A323B">
        <w:rPr>
          <w:rFonts w:cs="Arial"/>
          <w:b/>
          <w:bCs/>
          <w:sz w:val="19"/>
          <w:szCs w:val="19"/>
          <w:u w:val="single"/>
        </w:rPr>
        <w:t>UITE F</w:t>
      </w:r>
      <w:r w:rsidR="003A323B">
        <w:rPr>
          <w:rFonts w:cs="Arial"/>
          <w:b/>
          <w:bCs/>
          <w:sz w:val="19"/>
          <w:szCs w:val="19"/>
        </w:rPr>
        <w:t xml:space="preserve"> </w:t>
      </w:r>
      <w:r w:rsidR="000620BA">
        <w:rPr>
          <w:rFonts w:cs="Arial"/>
          <w:b/>
          <w:bCs/>
          <w:sz w:val="19"/>
          <w:szCs w:val="19"/>
        </w:rPr>
        <w:t>–</w:t>
      </w:r>
      <w:r w:rsidR="003A323B">
        <w:rPr>
          <w:rFonts w:cs="Arial"/>
          <w:b/>
          <w:bCs/>
          <w:sz w:val="19"/>
          <w:szCs w:val="19"/>
        </w:rPr>
        <w:t xml:space="preserve"> </w:t>
      </w:r>
      <w:r w:rsidR="000620BA">
        <w:rPr>
          <w:rFonts w:cs="Arial"/>
          <w:b/>
          <w:bCs/>
          <w:sz w:val="19"/>
          <w:szCs w:val="19"/>
        </w:rPr>
        <w:t xml:space="preserve">5-OFFICE SUITE - </w:t>
      </w:r>
      <w:r w:rsidR="002F17E3" w:rsidRPr="009F0BFB">
        <w:rPr>
          <w:rFonts w:cs="Arial"/>
          <w:b/>
          <w:bCs/>
          <w:sz w:val="18"/>
          <w:szCs w:val="18"/>
        </w:rPr>
        <w:t>$1</w:t>
      </w:r>
      <w:r w:rsidR="003A323B">
        <w:rPr>
          <w:rFonts w:cs="Arial"/>
          <w:b/>
          <w:bCs/>
          <w:sz w:val="18"/>
          <w:szCs w:val="18"/>
        </w:rPr>
        <w:t>1</w:t>
      </w:r>
      <w:r w:rsidR="002F17E3" w:rsidRPr="009F0BFB">
        <w:rPr>
          <w:rFonts w:cs="Arial"/>
          <w:b/>
          <w:bCs/>
          <w:sz w:val="18"/>
          <w:szCs w:val="18"/>
        </w:rPr>
        <w:t>00 Per month</w:t>
      </w:r>
      <w:r w:rsidR="003F1AEB">
        <w:rPr>
          <w:rFonts w:cs="Arial"/>
          <w:b/>
          <w:bCs/>
          <w:sz w:val="18"/>
          <w:szCs w:val="18"/>
        </w:rPr>
        <w:t xml:space="preserve"> </w:t>
      </w:r>
    </w:p>
    <w:p w14:paraId="7EEA6E0A" w14:textId="5C73FEFB" w:rsidR="0033266B" w:rsidRPr="00A7347E" w:rsidRDefault="002F17E3" w:rsidP="002F17E3">
      <w:pPr>
        <w:rPr>
          <w:rFonts w:cs="Arial"/>
          <w:sz w:val="18"/>
          <w:szCs w:val="18"/>
        </w:rPr>
      </w:pPr>
      <w:r w:rsidRPr="003A323B">
        <w:rPr>
          <w:rFonts w:cs="Arial"/>
          <w:sz w:val="18"/>
          <w:szCs w:val="18"/>
        </w:rPr>
        <w:t>S</w:t>
      </w:r>
      <w:r w:rsidR="004B48E5" w:rsidRPr="003A323B">
        <w:rPr>
          <w:rFonts w:cs="Arial"/>
          <w:sz w:val="18"/>
          <w:szCs w:val="18"/>
        </w:rPr>
        <w:t xml:space="preserve">pacious </w:t>
      </w:r>
      <w:r w:rsidR="00EC4267">
        <w:rPr>
          <w:rFonts w:cs="Arial"/>
          <w:sz w:val="18"/>
          <w:szCs w:val="18"/>
        </w:rPr>
        <w:t>115</w:t>
      </w:r>
      <w:r w:rsidR="00C941D6">
        <w:rPr>
          <w:rFonts w:cs="Arial"/>
          <w:sz w:val="18"/>
          <w:szCs w:val="18"/>
        </w:rPr>
        <w:t>0</w:t>
      </w:r>
      <w:r w:rsidR="00EC4267">
        <w:rPr>
          <w:rFonts w:cs="Arial"/>
          <w:sz w:val="18"/>
          <w:szCs w:val="18"/>
        </w:rPr>
        <w:t xml:space="preserve">SF </w:t>
      </w:r>
      <w:r w:rsidRPr="003A323B">
        <w:rPr>
          <w:rFonts w:cs="Arial"/>
          <w:sz w:val="18"/>
          <w:szCs w:val="18"/>
        </w:rPr>
        <w:t xml:space="preserve">office suite with 5 private offices, large reception area and </w:t>
      </w:r>
      <w:r w:rsidR="004B48E5" w:rsidRPr="003A323B">
        <w:rPr>
          <w:rFonts w:cs="Arial"/>
          <w:sz w:val="18"/>
          <w:szCs w:val="18"/>
        </w:rPr>
        <w:t>conference room</w:t>
      </w:r>
    </w:p>
    <w:p w14:paraId="1C5EA108" w14:textId="1B01F9B9" w:rsidR="0033266B" w:rsidRPr="009F0BFB" w:rsidRDefault="0033266B" w:rsidP="002F17E3">
      <w:pPr>
        <w:rPr>
          <w:rFonts w:cs="Arial"/>
          <w:b/>
          <w:bCs/>
          <w:sz w:val="18"/>
          <w:szCs w:val="18"/>
        </w:rPr>
      </w:pPr>
      <w:r w:rsidRPr="009F0BFB">
        <w:rPr>
          <w:rFonts w:cs="Arial"/>
          <w:b/>
          <w:bCs/>
          <w:sz w:val="18"/>
          <w:szCs w:val="18"/>
        </w:rPr>
        <w:t>Conference Room</w:t>
      </w:r>
      <w:r w:rsidRPr="009F0BFB">
        <w:rPr>
          <w:rFonts w:cs="Arial"/>
          <w:b/>
          <w:bCs/>
          <w:sz w:val="18"/>
          <w:szCs w:val="18"/>
        </w:rPr>
        <w:tab/>
      </w:r>
      <w:r w:rsidR="002F17E3" w:rsidRPr="00F83847">
        <w:rPr>
          <w:rFonts w:cs="Arial"/>
          <w:sz w:val="18"/>
          <w:szCs w:val="18"/>
        </w:rPr>
        <w:t xml:space="preserve">                             </w:t>
      </w:r>
      <w:r w:rsidRPr="00F83847">
        <w:rPr>
          <w:rFonts w:cs="Arial"/>
          <w:sz w:val="18"/>
          <w:szCs w:val="18"/>
        </w:rPr>
        <w:t>14’3” x 14’7</w:t>
      </w:r>
      <w:r w:rsidRPr="009F0BFB">
        <w:rPr>
          <w:rFonts w:cs="Arial"/>
          <w:b/>
          <w:bCs/>
          <w:sz w:val="18"/>
          <w:szCs w:val="18"/>
        </w:rPr>
        <w:t>”</w:t>
      </w:r>
    </w:p>
    <w:p w14:paraId="201D0C17" w14:textId="5A76A00D" w:rsidR="0033266B" w:rsidRPr="00F83847" w:rsidRDefault="0033266B" w:rsidP="002F17E3">
      <w:pPr>
        <w:ind w:firstLine="720"/>
        <w:rPr>
          <w:rFonts w:cs="Arial"/>
          <w:sz w:val="18"/>
          <w:szCs w:val="18"/>
        </w:rPr>
      </w:pPr>
      <w:r w:rsidRPr="009F0BFB">
        <w:rPr>
          <w:rFonts w:cs="Arial"/>
          <w:b/>
          <w:bCs/>
          <w:sz w:val="18"/>
          <w:szCs w:val="18"/>
        </w:rPr>
        <w:t>Office #1</w:t>
      </w:r>
      <w:r w:rsidRPr="009F0BFB">
        <w:rPr>
          <w:rFonts w:cs="Arial"/>
          <w:b/>
          <w:bCs/>
          <w:sz w:val="18"/>
          <w:szCs w:val="18"/>
        </w:rPr>
        <w:tab/>
      </w:r>
      <w:r w:rsidRPr="009F0BFB">
        <w:rPr>
          <w:rFonts w:cs="Arial"/>
          <w:b/>
          <w:bCs/>
          <w:sz w:val="18"/>
          <w:szCs w:val="18"/>
        </w:rPr>
        <w:tab/>
      </w:r>
      <w:r w:rsidR="002F17E3">
        <w:rPr>
          <w:rFonts w:cs="Arial"/>
          <w:b/>
          <w:bCs/>
          <w:sz w:val="18"/>
          <w:szCs w:val="18"/>
        </w:rPr>
        <w:t xml:space="preserve">      </w:t>
      </w:r>
      <w:r w:rsidR="00F83847">
        <w:rPr>
          <w:rFonts w:cs="Arial"/>
          <w:b/>
          <w:bCs/>
          <w:sz w:val="18"/>
          <w:szCs w:val="18"/>
        </w:rPr>
        <w:t xml:space="preserve"> </w:t>
      </w:r>
      <w:r w:rsidR="002F17E3">
        <w:rPr>
          <w:rFonts w:cs="Arial"/>
          <w:b/>
          <w:bCs/>
          <w:sz w:val="18"/>
          <w:szCs w:val="18"/>
        </w:rPr>
        <w:t xml:space="preserve"> </w:t>
      </w:r>
      <w:r w:rsidRPr="00F83847">
        <w:rPr>
          <w:rFonts w:cs="Arial"/>
          <w:sz w:val="18"/>
          <w:szCs w:val="18"/>
        </w:rPr>
        <w:t>13’</w:t>
      </w:r>
      <w:r w:rsidR="004968B4" w:rsidRPr="00F83847">
        <w:rPr>
          <w:rFonts w:cs="Arial"/>
          <w:sz w:val="18"/>
          <w:szCs w:val="18"/>
        </w:rPr>
        <w:t xml:space="preserve"> 3 3/8”</w:t>
      </w:r>
      <w:r w:rsidRPr="00F83847">
        <w:rPr>
          <w:rFonts w:cs="Arial"/>
          <w:sz w:val="18"/>
          <w:szCs w:val="18"/>
        </w:rPr>
        <w:t xml:space="preserve"> x 9’11”</w:t>
      </w:r>
    </w:p>
    <w:p w14:paraId="6B3FE567" w14:textId="13E6EE83" w:rsidR="004968B4" w:rsidRPr="009F0BFB" w:rsidRDefault="0033266B" w:rsidP="002F17E3">
      <w:pPr>
        <w:ind w:firstLine="720"/>
        <w:rPr>
          <w:rFonts w:cs="Arial"/>
          <w:b/>
          <w:bCs/>
          <w:sz w:val="18"/>
          <w:szCs w:val="18"/>
        </w:rPr>
      </w:pPr>
      <w:r w:rsidRPr="009F0BFB">
        <w:rPr>
          <w:rFonts w:cs="Arial"/>
          <w:b/>
          <w:bCs/>
          <w:sz w:val="18"/>
          <w:szCs w:val="18"/>
        </w:rPr>
        <w:t>Office #2</w:t>
      </w:r>
      <w:r w:rsidR="009F0BFB" w:rsidRPr="009F0BFB">
        <w:rPr>
          <w:rFonts w:cs="Arial"/>
          <w:b/>
          <w:bCs/>
          <w:sz w:val="18"/>
          <w:szCs w:val="18"/>
        </w:rPr>
        <w:tab/>
      </w:r>
      <w:r w:rsidR="009F0BFB" w:rsidRPr="009F0BFB">
        <w:rPr>
          <w:rFonts w:cs="Arial"/>
          <w:b/>
          <w:bCs/>
          <w:sz w:val="18"/>
          <w:szCs w:val="18"/>
        </w:rPr>
        <w:tab/>
      </w:r>
      <w:r w:rsidR="002F17E3">
        <w:rPr>
          <w:rFonts w:cs="Arial"/>
          <w:b/>
          <w:bCs/>
          <w:sz w:val="18"/>
          <w:szCs w:val="18"/>
        </w:rPr>
        <w:t xml:space="preserve">      </w:t>
      </w:r>
      <w:r w:rsidR="00F83847">
        <w:rPr>
          <w:rFonts w:cs="Arial"/>
          <w:b/>
          <w:bCs/>
          <w:sz w:val="18"/>
          <w:szCs w:val="18"/>
        </w:rPr>
        <w:t xml:space="preserve"> </w:t>
      </w:r>
      <w:r w:rsidR="002F17E3">
        <w:rPr>
          <w:rFonts w:cs="Arial"/>
          <w:b/>
          <w:bCs/>
          <w:sz w:val="18"/>
          <w:szCs w:val="18"/>
        </w:rPr>
        <w:t xml:space="preserve"> </w:t>
      </w:r>
      <w:r w:rsidR="00F83847">
        <w:rPr>
          <w:rFonts w:cs="Arial"/>
          <w:b/>
          <w:bCs/>
          <w:sz w:val="18"/>
          <w:szCs w:val="18"/>
        </w:rPr>
        <w:t xml:space="preserve"> </w:t>
      </w:r>
      <w:r w:rsidR="002F17E3">
        <w:rPr>
          <w:rFonts w:cs="Arial"/>
          <w:b/>
          <w:bCs/>
          <w:sz w:val="18"/>
          <w:szCs w:val="18"/>
        </w:rPr>
        <w:t xml:space="preserve"> </w:t>
      </w:r>
      <w:r w:rsidR="004968B4" w:rsidRPr="00F83847">
        <w:rPr>
          <w:rFonts w:cs="Arial"/>
          <w:sz w:val="18"/>
          <w:szCs w:val="18"/>
        </w:rPr>
        <w:t>11’ 6 ¼” x 10’4</w:t>
      </w:r>
      <w:r w:rsidR="002F17E3" w:rsidRPr="00F83847">
        <w:rPr>
          <w:rFonts w:cs="Arial"/>
          <w:sz w:val="18"/>
          <w:szCs w:val="18"/>
        </w:rPr>
        <w:t>”</w:t>
      </w:r>
    </w:p>
    <w:p w14:paraId="087A191C" w14:textId="1D58DEA0" w:rsidR="0033266B" w:rsidRPr="009F0BFB" w:rsidRDefault="0033266B" w:rsidP="002F17E3">
      <w:pPr>
        <w:ind w:firstLine="720"/>
        <w:rPr>
          <w:rFonts w:cs="Arial"/>
          <w:b/>
          <w:bCs/>
          <w:sz w:val="18"/>
          <w:szCs w:val="18"/>
        </w:rPr>
      </w:pPr>
      <w:r w:rsidRPr="009F0BFB">
        <w:rPr>
          <w:rFonts w:cs="Arial"/>
          <w:b/>
          <w:bCs/>
          <w:sz w:val="18"/>
          <w:szCs w:val="18"/>
        </w:rPr>
        <w:t>Office #3</w:t>
      </w:r>
      <w:r w:rsidR="009F0BFB" w:rsidRPr="009F0BFB">
        <w:rPr>
          <w:rFonts w:cs="Arial"/>
          <w:b/>
          <w:bCs/>
          <w:sz w:val="18"/>
          <w:szCs w:val="18"/>
        </w:rPr>
        <w:tab/>
      </w:r>
      <w:r w:rsidR="009F0BFB" w:rsidRPr="009F0BFB">
        <w:rPr>
          <w:rFonts w:cs="Arial"/>
          <w:b/>
          <w:bCs/>
          <w:sz w:val="18"/>
          <w:szCs w:val="18"/>
        </w:rPr>
        <w:tab/>
      </w:r>
      <w:r w:rsidR="00F83847">
        <w:rPr>
          <w:rFonts w:cs="Arial"/>
          <w:b/>
          <w:bCs/>
          <w:sz w:val="18"/>
          <w:szCs w:val="18"/>
        </w:rPr>
        <w:t xml:space="preserve">  </w:t>
      </w:r>
      <w:r w:rsidR="009F0BFB" w:rsidRPr="00F83847">
        <w:rPr>
          <w:rFonts w:cs="Arial"/>
          <w:sz w:val="18"/>
          <w:szCs w:val="18"/>
        </w:rPr>
        <w:t>11’11 ¼” x 10’ 4 5/8”</w:t>
      </w:r>
    </w:p>
    <w:p w14:paraId="58A402D5" w14:textId="4F5F4001" w:rsidR="0033266B" w:rsidRPr="009F0BFB" w:rsidRDefault="0033266B" w:rsidP="002F17E3">
      <w:pPr>
        <w:ind w:firstLine="720"/>
        <w:rPr>
          <w:rFonts w:cs="Arial"/>
          <w:b/>
          <w:bCs/>
          <w:sz w:val="18"/>
          <w:szCs w:val="18"/>
        </w:rPr>
      </w:pPr>
      <w:r w:rsidRPr="009F0BFB">
        <w:rPr>
          <w:rFonts w:cs="Arial"/>
          <w:b/>
          <w:bCs/>
          <w:sz w:val="18"/>
          <w:szCs w:val="18"/>
        </w:rPr>
        <w:t>Office #4</w:t>
      </w:r>
      <w:r w:rsidR="004968B4">
        <w:rPr>
          <w:rFonts w:cs="Arial"/>
          <w:b/>
          <w:bCs/>
          <w:sz w:val="18"/>
          <w:szCs w:val="18"/>
        </w:rPr>
        <w:tab/>
      </w:r>
      <w:r w:rsidR="004968B4">
        <w:rPr>
          <w:rFonts w:cs="Arial"/>
          <w:b/>
          <w:bCs/>
          <w:sz w:val="18"/>
          <w:szCs w:val="18"/>
        </w:rPr>
        <w:tab/>
      </w:r>
      <w:r w:rsidR="002F17E3">
        <w:rPr>
          <w:rFonts w:cs="Arial"/>
          <w:b/>
          <w:bCs/>
          <w:sz w:val="18"/>
          <w:szCs w:val="18"/>
        </w:rPr>
        <w:t xml:space="preserve">  </w:t>
      </w:r>
      <w:r w:rsidR="00F83847">
        <w:rPr>
          <w:rFonts w:cs="Arial"/>
          <w:b/>
          <w:bCs/>
          <w:sz w:val="18"/>
          <w:szCs w:val="18"/>
        </w:rPr>
        <w:t xml:space="preserve">   </w:t>
      </w:r>
      <w:r w:rsidR="002F17E3">
        <w:rPr>
          <w:rFonts w:cs="Arial"/>
          <w:b/>
          <w:bCs/>
          <w:sz w:val="18"/>
          <w:szCs w:val="18"/>
        </w:rPr>
        <w:t xml:space="preserve"> </w:t>
      </w:r>
      <w:r w:rsidR="004968B4" w:rsidRPr="00F83847">
        <w:rPr>
          <w:rFonts w:cs="Arial"/>
          <w:sz w:val="18"/>
          <w:szCs w:val="18"/>
        </w:rPr>
        <w:t>11’7 ¼” x 10’ 3 ¼”</w:t>
      </w:r>
      <w:r w:rsidR="004968B4">
        <w:rPr>
          <w:rFonts w:cs="Arial"/>
          <w:b/>
          <w:bCs/>
          <w:sz w:val="18"/>
          <w:szCs w:val="18"/>
        </w:rPr>
        <w:t xml:space="preserve"> </w:t>
      </w:r>
    </w:p>
    <w:p w14:paraId="294799F0" w14:textId="410D7A1B" w:rsidR="0033266B" w:rsidRPr="009F0BFB" w:rsidRDefault="0033266B" w:rsidP="002F17E3">
      <w:pPr>
        <w:ind w:firstLine="720"/>
        <w:rPr>
          <w:rFonts w:cs="Arial"/>
          <w:b/>
          <w:bCs/>
          <w:sz w:val="18"/>
          <w:szCs w:val="18"/>
        </w:rPr>
      </w:pPr>
      <w:r w:rsidRPr="009F0BFB">
        <w:rPr>
          <w:rFonts w:cs="Arial"/>
          <w:b/>
          <w:bCs/>
          <w:sz w:val="18"/>
          <w:szCs w:val="18"/>
        </w:rPr>
        <w:t>Office #5</w:t>
      </w:r>
      <w:r w:rsidR="009F0BFB" w:rsidRPr="009F0BFB">
        <w:rPr>
          <w:rFonts w:cs="Arial"/>
          <w:b/>
          <w:bCs/>
          <w:sz w:val="18"/>
          <w:szCs w:val="18"/>
        </w:rPr>
        <w:tab/>
      </w:r>
      <w:r w:rsidR="009F0BFB" w:rsidRPr="009F0BFB">
        <w:rPr>
          <w:rFonts w:cs="Arial"/>
          <w:b/>
          <w:bCs/>
          <w:sz w:val="18"/>
          <w:szCs w:val="18"/>
        </w:rPr>
        <w:tab/>
      </w:r>
      <w:r w:rsidR="00F83847">
        <w:rPr>
          <w:rFonts w:cs="Arial"/>
          <w:b/>
          <w:bCs/>
          <w:sz w:val="18"/>
          <w:szCs w:val="18"/>
        </w:rPr>
        <w:t xml:space="preserve">  </w:t>
      </w:r>
      <w:r w:rsidR="00F83847" w:rsidRPr="00F83847">
        <w:rPr>
          <w:rFonts w:cs="Arial"/>
          <w:sz w:val="18"/>
          <w:szCs w:val="18"/>
        </w:rPr>
        <w:t xml:space="preserve"> </w:t>
      </w:r>
      <w:r w:rsidR="009F0BFB" w:rsidRPr="00F83847">
        <w:rPr>
          <w:rFonts w:cs="Arial"/>
          <w:sz w:val="18"/>
          <w:szCs w:val="18"/>
        </w:rPr>
        <w:t>11’ 10 ¼” x 10’ 3 ¼”</w:t>
      </w:r>
    </w:p>
    <w:p w14:paraId="6576E75E" w14:textId="5D0A5E96" w:rsidR="00B425F4" w:rsidRPr="009F0BFB" w:rsidRDefault="00B425F4" w:rsidP="00A77E2F">
      <w:pPr>
        <w:rPr>
          <w:rFonts w:cs="Arial"/>
          <w:sz w:val="18"/>
          <w:szCs w:val="18"/>
        </w:rPr>
      </w:pPr>
    </w:p>
    <w:p w14:paraId="35ABE4A7" w14:textId="77777777" w:rsidR="004968B4" w:rsidRDefault="004968B4" w:rsidP="009F0BFB">
      <w:pPr>
        <w:jc w:val="center"/>
        <w:rPr>
          <w:rFonts w:cs="Arial"/>
          <w:b/>
          <w:bCs/>
          <w:sz w:val="16"/>
          <w:szCs w:val="16"/>
        </w:rPr>
      </w:pPr>
    </w:p>
    <w:p w14:paraId="77AF3B3B" w14:textId="2E3533A8" w:rsidR="00955EB4" w:rsidRPr="00C941D6" w:rsidRDefault="00C941D6" w:rsidP="000A7774">
      <w:pPr>
        <w:rPr>
          <w:rFonts w:cs="Arial"/>
          <w:b/>
          <w:bCs/>
          <w:sz w:val="19"/>
          <w:szCs w:val="19"/>
        </w:rPr>
      </w:pPr>
      <w:r w:rsidRPr="00C941D6">
        <w:rPr>
          <w:rFonts w:cs="Arial"/>
          <w:b/>
          <w:bCs/>
          <w:sz w:val="19"/>
          <w:szCs w:val="19"/>
          <w:u w:val="single"/>
        </w:rPr>
        <w:t xml:space="preserve">OFFICE </w:t>
      </w:r>
      <w:r w:rsidR="00591030">
        <w:rPr>
          <w:rFonts w:cs="Arial"/>
          <w:b/>
          <w:bCs/>
          <w:sz w:val="19"/>
          <w:szCs w:val="19"/>
          <w:u w:val="single"/>
        </w:rPr>
        <w:t>H:</w:t>
      </w:r>
      <w:r w:rsidR="004968B4" w:rsidRPr="00C941D6">
        <w:rPr>
          <w:rFonts w:cs="Arial"/>
          <w:b/>
          <w:bCs/>
          <w:sz w:val="19"/>
          <w:szCs w:val="19"/>
        </w:rPr>
        <w:t xml:space="preserve"> </w:t>
      </w:r>
      <w:r>
        <w:rPr>
          <w:rFonts w:cs="Arial"/>
          <w:b/>
          <w:bCs/>
          <w:sz w:val="19"/>
          <w:szCs w:val="19"/>
        </w:rPr>
        <w:t xml:space="preserve"> </w:t>
      </w:r>
      <w:r>
        <w:rPr>
          <w:rFonts w:cs="Arial"/>
        </w:rPr>
        <w:t>Q</w:t>
      </w:r>
      <w:r w:rsidRPr="000E17B4">
        <w:rPr>
          <w:rFonts w:cs="Arial"/>
        </w:rPr>
        <w:t>uaint private offi</w:t>
      </w:r>
      <w:r>
        <w:rPr>
          <w:rFonts w:cs="Arial"/>
        </w:rPr>
        <w:t>ce -</w:t>
      </w:r>
      <w:r w:rsidR="004968B4" w:rsidRPr="00C941D6">
        <w:rPr>
          <w:rFonts w:cs="Arial"/>
          <w:b/>
          <w:bCs/>
          <w:sz w:val="19"/>
          <w:szCs w:val="19"/>
        </w:rPr>
        <w:t xml:space="preserve"> $</w:t>
      </w:r>
      <w:r w:rsidR="00A56BB0" w:rsidRPr="00C941D6">
        <w:rPr>
          <w:rFonts w:cs="Arial"/>
          <w:b/>
          <w:bCs/>
          <w:sz w:val="19"/>
          <w:szCs w:val="19"/>
        </w:rPr>
        <w:t>2</w:t>
      </w:r>
      <w:r w:rsidR="00591030">
        <w:rPr>
          <w:rFonts w:cs="Arial"/>
          <w:b/>
          <w:bCs/>
          <w:sz w:val="19"/>
          <w:szCs w:val="19"/>
        </w:rPr>
        <w:t>6</w:t>
      </w:r>
      <w:r w:rsidR="004968B4" w:rsidRPr="00C941D6">
        <w:rPr>
          <w:rFonts w:cs="Arial"/>
          <w:b/>
          <w:bCs/>
          <w:sz w:val="19"/>
          <w:szCs w:val="19"/>
        </w:rPr>
        <w:t>0</w:t>
      </w:r>
      <w:r>
        <w:rPr>
          <w:rFonts w:cs="Arial"/>
          <w:b/>
          <w:bCs/>
          <w:sz w:val="19"/>
          <w:szCs w:val="19"/>
        </w:rPr>
        <w:t xml:space="preserve"> </w:t>
      </w:r>
      <w:r w:rsidR="004968B4" w:rsidRPr="00C941D6">
        <w:rPr>
          <w:rFonts w:cs="Arial"/>
          <w:b/>
          <w:bCs/>
          <w:sz w:val="19"/>
          <w:szCs w:val="19"/>
        </w:rPr>
        <w:t xml:space="preserve">per month </w:t>
      </w:r>
    </w:p>
    <w:p w14:paraId="32868C36" w14:textId="3BAF7D4F" w:rsidR="00C941D6" w:rsidRPr="000E17B4" w:rsidRDefault="00C941D6" w:rsidP="00C941D6">
      <w:pPr>
        <w:pStyle w:val="ListParagraph"/>
        <w:ind w:left="0"/>
        <w:rPr>
          <w:rFonts w:eastAsia="Times New Roman" w:cs="Arial"/>
          <w:szCs w:val="20"/>
        </w:rPr>
      </w:pPr>
      <w:r>
        <w:rPr>
          <w:rFonts w:cs="Arial"/>
        </w:rPr>
        <w:t>J</w:t>
      </w:r>
      <w:r w:rsidRPr="000E17B4">
        <w:rPr>
          <w:rFonts w:cs="Arial"/>
        </w:rPr>
        <w:t xml:space="preserve">ust </w:t>
      </w:r>
      <w:r w:rsidR="00A7347E">
        <w:rPr>
          <w:rFonts w:cs="Arial"/>
        </w:rPr>
        <w:t>minutes</w:t>
      </w:r>
      <w:r w:rsidRPr="000E17B4">
        <w:rPr>
          <w:rFonts w:cs="Arial"/>
        </w:rPr>
        <w:t xml:space="preserve"> away from downtown Appleton</w:t>
      </w:r>
      <w:r w:rsidR="00A7347E">
        <w:rPr>
          <w:rFonts w:cs="Arial"/>
        </w:rPr>
        <w:t>,</w:t>
      </w:r>
      <w:r>
        <w:rPr>
          <w:rFonts w:cs="Arial"/>
        </w:rPr>
        <w:t xml:space="preserve"> t</w:t>
      </w:r>
      <w:r w:rsidRPr="000E17B4">
        <w:rPr>
          <w:rFonts w:cs="Arial"/>
        </w:rPr>
        <w:t xml:space="preserve">his recently remodeled office </w:t>
      </w:r>
      <w:r>
        <w:rPr>
          <w:rFonts w:cs="Arial"/>
        </w:rPr>
        <w:t xml:space="preserve">is located on our lower level. The </w:t>
      </w:r>
      <w:r w:rsidR="00591030">
        <w:rPr>
          <w:rFonts w:cs="Arial"/>
        </w:rPr>
        <w:t>179 SF (12’4” x 14’6”</w:t>
      </w:r>
      <w:r>
        <w:rPr>
          <w:rFonts w:cs="Arial"/>
        </w:rPr>
        <w:t xml:space="preserve">) office includes </w:t>
      </w:r>
      <w:r w:rsidRPr="000E17B4">
        <w:rPr>
          <w:rFonts w:cs="Arial"/>
        </w:rPr>
        <w:t>internet service</w:t>
      </w:r>
      <w:r>
        <w:rPr>
          <w:rFonts w:cs="Arial"/>
        </w:rPr>
        <w:t>, a shared reception area, and services listed above under what the building owner provides.</w:t>
      </w:r>
      <w:r w:rsidRPr="000E17B4">
        <w:rPr>
          <w:rFonts w:eastAsia="Times New Roman" w:cs="Arial"/>
          <w:szCs w:val="20"/>
          <w:u w:val="single"/>
        </w:rPr>
        <w:t xml:space="preserve"> </w:t>
      </w:r>
    </w:p>
    <w:p w14:paraId="4628BE19" w14:textId="7026D04D" w:rsidR="000D69DF" w:rsidRPr="00A7347E" w:rsidRDefault="000D69DF" w:rsidP="00A7347E">
      <w:pPr>
        <w:rPr>
          <w:rFonts w:cs="Arial"/>
          <w:b/>
          <w:bCs/>
          <w:sz w:val="19"/>
          <w:szCs w:val="19"/>
        </w:rPr>
        <w:sectPr w:rsidR="000D69DF" w:rsidRPr="00A7347E" w:rsidSect="00B70215">
          <w:type w:val="continuous"/>
          <w:pgSz w:w="12240" w:h="15840"/>
          <w:pgMar w:top="270" w:right="720" w:bottom="180" w:left="720" w:header="720" w:footer="720" w:gutter="0"/>
          <w:cols w:num="2" w:space="720"/>
          <w:docGrid w:linePitch="360"/>
        </w:sectPr>
      </w:pPr>
    </w:p>
    <w:p w14:paraId="7A97A3B7" w14:textId="77777777" w:rsidR="00A7347E" w:rsidRDefault="00A7347E" w:rsidP="00A7347E">
      <w:pPr>
        <w:jc w:val="center"/>
        <w:rPr>
          <w:rFonts w:cs="Arial"/>
          <w:b/>
          <w:bCs/>
          <w:sz w:val="12"/>
          <w:szCs w:val="12"/>
        </w:rPr>
      </w:pPr>
    </w:p>
    <w:p w14:paraId="39C17185" w14:textId="77777777" w:rsidR="00A7347E" w:rsidRPr="00A7347E" w:rsidRDefault="00A7347E" w:rsidP="00A7347E">
      <w:pPr>
        <w:jc w:val="center"/>
        <w:rPr>
          <w:rFonts w:cs="Arial"/>
          <w:b/>
          <w:bCs/>
          <w:sz w:val="12"/>
          <w:szCs w:val="12"/>
        </w:rPr>
      </w:pPr>
    </w:p>
    <w:p w14:paraId="3368AB5D" w14:textId="1C1206B2" w:rsidR="003D3F39" w:rsidRPr="004968B4" w:rsidRDefault="003D3F39" w:rsidP="00A7347E">
      <w:pPr>
        <w:jc w:val="center"/>
        <w:rPr>
          <w:b/>
          <w:bCs/>
          <w:i/>
          <w:iCs/>
          <w:color w:val="2E74B5" w:themeColor="accent5" w:themeShade="BF"/>
          <w:szCs w:val="20"/>
        </w:rPr>
      </w:pPr>
      <w:r w:rsidRPr="00E83CE7">
        <w:rPr>
          <w:rFonts w:cs="Arial"/>
          <w:b/>
          <w:bCs/>
          <w:sz w:val="22"/>
        </w:rPr>
        <w:t xml:space="preserve">For more information and to secure your space, </w:t>
      </w:r>
      <w:r w:rsidRPr="00E83CE7">
        <w:rPr>
          <w:b/>
          <w:bCs/>
          <w:sz w:val="22"/>
        </w:rPr>
        <w:t>call</w:t>
      </w:r>
      <w:r w:rsidR="00431C0F" w:rsidRPr="00E83CE7">
        <w:rPr>
          <w:b/>
          <w:bCs/>
          <w:sz w:val="22"/>
        </w:rPr>
        <w:br/>
      </w:r>
      <w:r w:rsidRPr="00E83CE7">
        <w:rPr>
          <w:b/>
          <w:bCs/>
          <w:sz w:val="22"/>
        </w:rPr>
        <w:t xml:space="preserve">(920) 944-6004 or email </w:t>
      </w:r>
      <w:hyperlink r:id="rId6" w:history="1">
        <w:r w:rsidRPr="00E83CE7">
          <w:rPr>
            <w:rStyle w:val="Hyperlink"/>
            <w:b/>
            <w:bCs/>
            <w:sz w:val="22"/>
          </w:rPr>
          <w:t>office@franklinproperties.biz</w:t>
        </w:r>
      </w:hyperlink>
      <w:r w:rsidRPr="004968B4">
        <w:rPr>
          <w:b/>
          <w:bCs/>
          <w:sz w:val="24"/>
          <w:szCs w:val="24"/>
        </w:rPr>
        <w:t>.</w:t>
      </w:r>
    </w:p>
    <w:sectPr w:rsidR="003D3F39" w:rsidRPr="004968B4" w:rsidSect="000D69DF">
      <w:type w:val="continuous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A65"/>
    <w:multiLevelType w:val="hybridMultilevel"/>
    <w:tmpl w:val="F70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41"/>
    <w:rsid w:val="00000F40"/>
    <w:rsid w:val="0001695A"/>
    <w:rsid w:val="00032A51"/>
    <w:rsid w:val="000620BA"/>
    <w:rsid w:val="000A7774"/>
    <w:rsid w:val="000D305D"/>
    <w:rsid w:val="000D69DF"/>
    <w:rsid w:val="000E67A2"/>
    <w:rsid w:val="001F21A6"/>
    <w:rsid w:val="00225F68"/>
    <w:rsid w:val="002F17E3"/>
    <w:rsid w:val="003107BB"/>
    <w:rsid w:val="00326CFA"/>
    <w:rsid w:val="0033266B"/>
    <w:rsid w:val="00350DF5"/>
    <w:rsid w:val="0039605F"/>
    <w:rsid w:val="00396E3B"/>
    <w:rsid w:val="003A323B"/>
    <w:rsid w:val="003D3F39"/>
    <w:rsid w:val="003E0F85"/>
    <w:rsid w:val="003F07DF"/>
    <w:rsid w:val="003F1AEB"/>
    <w:rsid w:val="00431C0F"/>
    <w:rsid w:val="004968B4"/>
    <w:rsid w:val="004B48E5"/>
    <w:rsid w:val="004E1692"/>
    <w:rsid w:val="004F2EEC"/>
    <w:rsid w:val="00591030"/>
    <w:rsid w:val="005B35FB"/>
    <w:rsid w:val="006214CB"/>
    <w:rsid w:val="0069308D"/>
    <w:rsid w:val="006E6E78"/>
    <w:rsid w:val="006F3418"/>
    <w:rsid w:val="00725351"/>
    <w:rsid w:val="007A6470"/>
    <w:rsid w:val="008658B6"/>
    <w:rsid w:val="008875CA"/>
    <w:rsid w:val="008B10DD"/>
    <w:rsid w:val="009316A5"/>
    <w:rsid w:val="00955EB4"/>
    <w:rsid w:val="009923CA"/>
    <w:rsid w:val="009A4F26"/>
    <w:rsid w:val="009F0BFB"/>
    <w:rsid w:val="00A0366D"/>
    <w:rsid w:val="00A56BB0"/>
    <w:rsid w:val="00A72687"/>
    <w:rsid w:val="00A7347E"/>
    <w:rsid w:val="00A77E2F"/>
    <w:rsid w:val="00A90490"/>
    <w:rsid w:val="00B22B73"/>
    <w:rsid w:val="00B40FC6"/>
    <w:rsid w:val="00B425F4"/>
    <w:rsid w:val="00B70215"/>
    <w:rsid w:val="00C24226"/>
    <w:rsid w:val="00C50033"/>
    <w:rsid w:val="00C619FB"/>
    <w:rsid w:val="00C941D6"/>
    <w:rsid w:val="00CC56F5"/>
    <w:rsid w:val="00CD6086"/>
    <w:rsid w:val="00D5578F"/>
    <w:rsid w:val="00D8761D"/>
    <w:rsid w:val="00DC3207"/>
    <w:rsid w:val="00E24141"/>
    <w:rsid w:val="00E253FE"/>
    <w:rsid w:val="00E56778"/>
    <w:rsid w:val="00E66F32"/>
    <w:rsid w:val="00E83CE7"/>
    <w:rsid w:val="00E96D86"/>
    <w:rsid w:val="00EC4267"/>
    <w:rsid w:val="00F309BB"/>
    <w:rsid w:val="00F77883"/>
    <w:rsid w:val="00F83847"/>
    <w:rsid w:val="00FB0413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A69"/>
  <w15:chartTrackingRefBased/>
  <w15:docId w15:val="{89DAA184-29F8-42A8-9795-320461A9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ranklinproperties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Matz</dc:creator>
  <cp:keywords/>
  <dc:description/>
  <cp:lastModifiedBy>Deb Matz</cp:lastModifiedBy>
  <cp:revision>3</cp:revision>
  <cp:lastPrinted>2023-06-14T13:55:00Z</cp:lastPrinted>
  <dcterms:created xsi:type="dcterms:W3CDTF">2023-07-13T15:26:00Z</dcterms:created>
  <dcterms:modified xsi:type="dcterms:W3CDTF">2023-07-13T15:53:00Z</dcterms:modified>
</cp:coreProperties>
</file>